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D73" w:rsidRPr="000F7815" w:rsidRDefault="003C3D73" w:rsidP="003C3D73">
      <w:pPr>
        <w:spacing w:line="240" w:lineRule="auto"/>
        <w:jc w:val="center"/>
        <w:rPr>
          <w:rFonts w:ascii="Times New Roman Tj" w:eastAsia="Times New Roman" w:hAnsi="Times New Roman Tj"/>
          <w:b/>
          <w:bCs/>
          <w:sz w:val="28"/>
          <w:szCs w:val="28"/>
          <w:lang w:val="tg-Cyrl-TJ" w:eastAsia="ru-RU"/>
        </w:rPr>
      </w:pPr>
      <w:r w:rsidRPr="000F7815">
        <w:rPr>
          <w:rFonts w:ascii="Times New Roman Tj" w:eastAsia="Times New Roman" w:hAnsi="Times New Roman Tj"/>
          <w:b/>
          <w:bCs/>
          <w:sz w:val="28"/>
          <w:szCs w:val="28"/>
          <w:lang w:val="tg-Cyrl-TJ" w:eastAsia="ru-RU"/>
        </w:rPr>
        <w:t>МАКТУБИ ИТТИЛООТ</w:t>
      </w:r>
      <w:r w:rsidRPr="000F7815">
        <w:rPr>
          <w:rFonts w:ascii="Cambria" w:eastAsia="Times New Roman" w:hAnsi="Cambria" w:cs="Cambria"/>
          <w:b/>
          <w:bCs/>
          <w:sz w:val="28"/>
          <w:szCs w:val="28"/>
          <w:lang w:val="tg-Cyrl-TJ" w:eastAsia="ru-RU"/>
        </w:rPr>
        <w:t>Ӣ</w:t>
      </w:r>
    </w:p>
    <w:p w:rsidR="003C3D73" w:rsidRPr="000F7815" w:rsidRDefault="003C3D73" w:rsidP="000F7815">
      <w:pPr>
        <w:spacing w:line="240" w:lineRule="auto"/>
        <w:rPr>
          <w:rFonts w:ascii="Times New Roman Tj" w:eastAsia="Times New Roman" w:hAnsi="Times New Roman Tj"/>
          <w:b/>
          <w:bCs/>
          <w:sz w:val="28"/>
          <w:szCs w:val="28"/>
          <w:lang w:val="tg-Cyrl-TJ" w:eastAsia="ru-RU"/>
        </w:rPr>
      </w:pPr>
    </w:p>
    <w:p w:rsidR="00AA2EDC" w:rsidRPr="000F7815" w:rsidRDefault="00AA2EDC" w:rsidP="00AA2EDC">
      <w:pPr>
        <w:spacing w:line="240" w:lineRule="auto"/>
        <w:ind w:firstLine="709"/>
        <w:jc w:val="both"/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</w:pP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Муассисаи давлатии </w:t>
      </w:r>
      <w:r w:rsidR="00071A34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“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Донишго</w:t>
      </w:r>
      <w:r w:rsidRPr="000F7815">
        <w:rPr>
          <w:rFonts w:ascii="Cambria" w:eastAsia="Times New Roman" w:hAnsi="Cambria" w:cs="Cambria"/>
          <w:color w:val="000000" w:themeColor="text1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и байналмилалии сайё</w:t>
      </w:r>
      <w:r w:rsidRPr="000F7815">
        <w:rPr>
          <w:rFonts w:ascii="Cambria" w:eastAsia="Times New Roman" w:hAnsi="Cambria" w:cs="Cambria"/>
          <w:color w:val="000000" w:themeColor="text1"/>
          <w:sz w:val="28"/>
          <w:szCs w:val="28"/>
          <w:lang w:val="tg-Cyrl-TJ" w:eastAsia="ru-RU"/>
        </w:rPr>
        <w:t>ҳӣ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 ва со</w:t>
      </w:r>
      <w:r w:rsidRPr="000F7815">
        <w:rPr>
          <w:rFonts w:ascii="Cambria" w:eastAsia="Times New Roman" w:hAnsi="Cambria" w:cs="Cambria"/>
          <w:color w:val="000000" w:themeColor="text1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ибкории То</w:t>
      </w:r>
      <w:r w:rsidRPr="000F7815">
        <w:rPr>
          <w:rFonts w:ascii="Cambria" w:eastAsia="Times New Roman" w:hAnsi="Cambria" w:cs="Cambria"/>
          <w:color w:val="000000" w:themeColor="text1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икистон</w:t>
      </w:r>
      <w:r w:rsidR="00071A34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”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 ба на</w:t>
      </w:r>
      <w:r w:rsidRPr="000F7815">
        <w:rPr>
          <w:rFonts w:ascii="Cambria" w:eastAsia="Times New Roman" w:hAnsi="Cambria" w:cs="Cambria"/>
          <w:color w:val="000000" w:themeColor="text1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ша гирифтааст, ки санаи </w:t>
      </w:r>
      <w:r w:rsidR="00DE02E8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16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 апрели соли 202</w:t>
      </w:r>
      <w:r w:rsidR="00DE02E8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6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 </w:t>
      </w:r>
      <w:r w:rsidR="00DE02E8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 </w:t>
      </w:r>
      <w:r w:rsidR="00DE02E8" w:rsidRPr="000F7815">
        <w:rPr>
          <w:rFonts w:ascii="Times New Roman Tj" w:hAnsi="Times New Roman Tj"/>
          <w:color w:val="000000" w:themeColor="text1"/>
          <w:sz w:val="28"/>
          <w:szCs w:val="28"/>
          <w:lang w:val="tg-Cyrl-TJ"/>
        </w:rPr>
        <w:t xml:space="preserve"> 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конференсияи байналмилалии илм</w:t>
      </w:r>
      <w:r w:rsidRPr="000F7815">
        <w:rPr>
          <w:rFonts w:ascii="Cambria" w:eastAsia="Times New Roman" w:hAnsi="Cambria" w:cs="Cambria"/>
          <w:color w:val="000000" w:themeColor="text1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-амалиро дар мавзуи «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 xml:space="preserve">Тамоюли муосири таъмини 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>у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>у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>ии рушди устувор, ра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қ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>амикунон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 xml:space="preserve"> ва зе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ҳ</w:t>
      </w:r>
      <w:r w:rsidR="00DE02E8" w:rsidRPr="000F7815">
        <w:rPr>
          <w:rStyle w:val="ypks7kbdpwfgdykd3qb9"/>
          <w:rFonts w:ascii="Times New Roman Tj" w:hAnsi="Times New Roman Tj"/>
          <w:color w:val="000000" w:themeColor="text1"/>
          <w:sz w:val="28"/>
          <w:szCs w:val="28"/>
          <w:lang w:val="tg-Cyrl-TJ"/>
        </w:rPr>
        <w:t>ни сунъ</w:t>
      </w:r>
      <w:r w:rsidR="00DE02E8" w:rsidRPr="000F7815">
        <w:rPr>
          <w:rStyle w:val="ypks7kbdpwfgdykd3qb9"/>
          <w:rFonts w:ascii="Cambria" w:hAnsi="Cambria" w:cs="Cambria"/>
          <w:color w:val="000000" w:themeColor="text1"/>
          <w:sz w:val="28"/>
          <w:szCs w:val="28"/>
          <w:lang w:val="tg-Cyrl-TJ"/>
        </w:rPr>
        <w:t>ӣ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» </w:t>
      </w:r>
      <w:r w:rsidR="000F7815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-ро дар до</w:t>
      </w:r>
      <w:r w:rsid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и</w:t>
      </w:r>
      <w:r w:rsidR="000F7815"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 xml:space="preserve">раи </w:t>
      </w:r>
      <w:r w:rsidR="000F7815" w:rsidRPr="000F7815">
        <w:rPr>
          <w:rFonts w:ascii="Times New Roman Tj" w:hAnsi="Times New Roman Tj" w:cs="Arial"/>
          <w:color w:val="000000" w:themeColor="text1"/>
          <w:sz w:val="28"/>
          <w:szCs w:val="28"/>
          <w:shd w:val="clear" w:color="auto" w:fill="FFFFFF"/>
          <w:lang w:val="tg-Cyrl-TJ"/>
        </w:rPr>
        <w:t>Форуми байналмилалии «</w:t>
      </w:r>
      <w:r w:rsidR="000F7815" w:rsidRPr="000F7815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tg-Cyrl-TJ"/>
        </w:rPr>
        <w:t>Ҳ</w:t>
      </w:r>
      <w:r w:rsidR="000F7815" w:rsidRPr="000F7815">
        <w:rPr>
          <w:rFonts w:ascii="Times New Roman Tj" w:hAnsi="Times New Roman Tj" w:cs="Arial"/>
          <w:color w:val="000000" w:themeColor="text1"/>
          <w:sz w:val="28"/>
          <w:szCs w:val="28"/>
          <w:shd w:val="clear" w:color="auto" w:fill="FFFFFF"/>
          <w:lang w:val="tg-Cyrl-TJ"/>
        </w:rPr>
        <w:t>амкор</w:t>
      </w:r>
      <w:r w:rsidR="000F7815" w:rsidRPr="000F7815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tg-Cyrl-TJ"/>
        </w:rPr>
        <w:t>ӣ</w:t>
      </w:r>
      <w:r w:rsidR="000F7815" w:rsidRPr="000F7815">
        <w:rPr>
          <w:rFonts w:ascii="Times New Roman Tj" w:hAnsi="Times New Roman Tj" w:cs="Arial"/>
          <w:color w:val="000000" w:themeColor="text1"/>
          <w:sz w:val="28"/>
          <w:szCs w:val="28"/>
          <w:shd w:val="clear" w:color="auto" w:fill="FFFFFF"/>
          <w:lang w:val="tg-Cyrl-TJ"/>
        </w:rPr>
        <w:t xml:space="preserve"> ба хотири рушди устувор: Сабз. Ра</w:t>
      </w:r>
      <w:r w:rsidR="000F7815" w:rsidRPr="000F7815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tg-Cyrl-TJ"/>
        </w:rPr>
        <w:t>қ</w:t>
      </w:r>
      <w:r w:rsidR="000F7815" w:rsidRPr="000F7815">
        <w:rPr>
          <w:rFonts w:ascii="Times New Roman Tj" w:hAnsi="Times New Roman Tj" w:cs="Arial"/>
          <w:color w:val="000000" w:themeColor="text1"/>
          <w:sz w:val="28"/>
          <w:szCs w:val="28"/>
          <w:shd w:val="clear" w:color="auto" w:fill="FFFFFF"/>
          <w:lang w:val="tg-Cyrl-TJ"/>
        </w:rPr>
        <w:t>ам</w:t>
      </w:r>
      <w:r w:rsidR="000F7815" w:rsidRPr="000F7815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tg-Cyrl-TJ"/>
        </w:rPr>
        <w:t>ӣ</w:t>
      </w:r>
      <w:r w:rsidR="000F7815" w:rsidRPr="000F7815">
        <w:rPr>
          <w:rFonts w:ascii="Times New Roman Tj" w:hAnsi="Times New Roman Tj" w:cs="Arial"/>
          <w:color w:val="000000" w:themeColor="text1"/>
          <w:sz w:val="28"/>
          <w:szCs w:val="28"/>
          <w:shd w:val="clear" w:color="auto" w:fill="FFFFFF"/>
          <w:lang w:val="tg-Cyrl-TJ"/>
        </w:rPr>
        <w:t xml:space="preserve">. </w:t>
      </w:r>
      <w:r w:rsidR="000F7815" w:rsidRPr="000F7815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tg-Cyrl-TJ"/>
        </w:rPr>
        <w:t>Ҳ</w:t>
      </w:r>
      <w:r w:rsidR="000F7815" w:rsidRPr="000F7815">
        <w:rPr>
          <w:rFonts w:ascii="Times New Roman Tj" w:hAnsi="Times New Roman Tj" w:cs="Arial"/>
          <w:color w:val="000000" w:themeColor="text1"/>
          <w:sz w:val="28"/>
          <w:szCs w:val="28"/>
          <w:shd w:val="clear" w:color="auto" w:fill="FFFFFF"/>
          <w:lang w:val="tg-Cyrl-TJ"/>
        </w:rPr>
        <w:t xml:space="preserve">ушманд” </w:t>
      </w:r>
      <w:r w:rsidRPr="000F7815">
        <w:rPr>
          <w:rFonts w:ascii="Times New Roman Tj" w:eastAsia="Times New Roman" w:hAnsi="Times New Roman Tj"/>
          <w:color w:val="000000" w:themeColor="text1"/>
          <w:sz w:val="28"/>
          <w:szCs w:val="28"/>
          <w:lang w:val="tg-Cyrl-TJ" w:eastAsia="ru-RU"/>
        </w:rPr>
        <w:t>баргузор намояд.</w:t>
      </w:r>
    </w:p>
    <w:p w:rsidR="00AA2EDC" w:rsidRPr="000F7815" w:rsidRDefault="00AA2EDC" w:rsidP="00265CD7">
      <w:pPr>
        <w:spacing w:line="240" w:lineRule="auto"/>
        <w:ind w:firstLine="709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Ба</w:t>
      </w:r>
      <w:r w:rsidR="000F7815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р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иштирок дар конференсия намояндагони вазорату идора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дахлдор, муассиса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илм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ва та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силоти олии касб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, созмон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байналмилал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, инчунин олимон, коршиносон ва му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он даъват карда мешаванд.</w:t>
      </w:r>
    </w:p>
    <w:p w:rsidR="00AA2EDC" w:rsidRPr="000F7815" w:rsidRDefault="00AA2EDC" w:rsidP="00AA2EDC">
      <w:pPr>
        <w:spacing w:line="240" w:lineRule="auto"/>
        <w:ind w:firstLine="709"/>
        <w:jc w:val="both"/>
        <w:rPr>
          <w:rFonts w:ascii="Times New Roman Tj" w:hAnsi="Times New Roman Tj"/>
          <w:sz w:val="28"/>
          <w:szCs w:val="28"/>
          <w:lang w:val="tg-Cyrl-TJ" w:eastAsia="ru-RU"/>
        </w:rPr>
      </w:pPr>
      <w:r w:rsidRPr="000F7815">
        <w:rPr>
          <w:rFonts w:ascii="Times New Roman Tj" w:hAnsi="Times New Roman Tj"/>
          <w:sz w:val="28"/>
          <w:szCs w:val="28"/>
          <w:lang w:val="tg-Cyrl-TJ" w:eastAsia="ru-RU"/>
        </w:rPr>
        <w:t>Дар доираи конференсия му</w:t>
      </w:r>
      <w:r w:rsidRPr="000F7815">
        <w:rPr>
          <w:rFonts w:ascii="Cambria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 w:eastAsia="ru-RU"/>
        </w:rPr>
        <w:t>окимаи масъала</w:t>
      </w:r>
      <w:r w:rsidRPr="000F7815">
        <w:rPr>
          <w:rFonts w:ascii="Cambria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 w:eastAsia="ru-RU"/>
        </w:rPr>
        <w:t>ои зерин ба на</w:t>
      </w:r>
      <w:r w:rsidRPr="000F7815">
        <w:rPr>
          <w:rFonts w:ascii="Cambria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 w:eastAsia="ru-RU"/>
        </w:rPr>
        <w:t xml:space="preserve">ша гирифта шудааст: 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Times New Roman Tj" w:hAnsi="Times New Roman Tj"/>
          <w:sz w:val="28"/>
          <w:szCs w:val="28"/>
          <w:lang w:val="tg-Cyrl-TJ"/>
        </w:rPr>
        <w:t>т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аъмини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ии рушди устувор дар шароити и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тисоди ра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Times New Roman Tj" w:hAnsi="Times New Roman Tj"/>
          <w:sz w:val="28"/>
          <w:szCs w:val="28"/>
          <w:lang w:val="tg-Cyrl-TJ"/>
        </w:rPr>
        <w:t>т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анзими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ии зе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ни сунъ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: мушкилот ва дурнамо;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ифзи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ои инсон дар шароити ра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амикунон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истифодаи зе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ни сунъ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Times New Roman Tj" w:hAnsi="Times New Roman Tj"/>
          <w:sz w:val="28"/>
          <w:szCs w:val="28"/>
          <w:lang w:val="tg-Cyrl-TJ"/>
        </w:rPr>
        <w:t>а</w:t>
      </w:r>
      <w:r w:rsidRPr="000F7815">
        <w:rPr>
          <w:rFonts w:ascii="Times New Roman Tj" w:hAnsi="Times New Roman Tj"/>
          <w:sz w:val="28"/>
          <w:szCs w:val="28"/>
          <w:lang w:val="tg-Cyrl-TJ"/>
        </w:rPr>
        <w:t>мнияти иттилоот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ои ра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амчун унсури рушди устувор;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 эколог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технология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ои ра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: шакл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ои нави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амгиро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Times New Roman Tj" w:hAnsi="Times New Roman Tj"/>
          <w:sz w:val="28"/>
          <w:szCs w:val="28"/>
          <w:lang w:val="tg-Cyrl-TJ"/>
        </w:rPr>
        <w:t>и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тисоди ра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рушди устувори со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ибкор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: 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анба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ои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0F7815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амо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ангсозии 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онунгузории милл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бо стандарт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ои байналмилал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дар со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аи зе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ни сунъ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рушди устувор;</w:t>
      </w:r>
    </w:p>
    <w:p w:rsidR="00AA2EDC" w:rsidRPr="000F7815" w:rsidRDefault="000F7815" w:rsidP="000F7815">
      <w:pPr>
        <w:pStyle w:val="p1"/>
        <w:rPr>
          <w:rFonts w:ascii="Times New Roman Tj" w:hAnsi="Times New Roman Tj"/>
          <w:sz w:val="28"/>
          <w:szCs w:val="28"/>
          <w:lang w:val="tg-Cyrl-TJ"/>
        </w:rPr>
      </w:pPr>
      <w:r w:rsidRPr="000F7815">
        <w:rPr>
          <w:rStyle w:val="s1"/>
          <w:rFonts w:ascii="Times New Roman Tj" w:hAnsi="Times New Roman Tj"/>
          <w:sz w:val="28"/>
          <w:szCs w:val="28"/>
          <w:lang w:val="tg-Cyrl-TJ"/>
        </w:rPr>
        <w:t xml:space="preserve">• </w:t>
      </w:r>
      <w:r>
        <w:rPr>
          <w:rFonts w:ascii="Times New Roman Tj" w:hAnsi="Times New Roman Tj"/>
          <w:sz w:val="28"/>
          <w:szCs w:val="28"/>
          <w:lang w:val="tg-Cyrl-TJ"/>
        </w:rPr>
        <w:t>з</w:t>
      </w:r>
      <w:r w:rsidRPr="000F7815">
        <w:rPr>
          <w:rFonts w:ascii="Times New Roman Tj" w:hAnsi="Times New Roman Tj"/>
          <w:sz w:val="28"/>
          <w:szCs w:val="28"/>
          <w:lang w:val="tg-Cyrl-TJ"/>
        </w:rPr>
        <w:t>е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ни сунъ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идоракунии хавф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 дар низом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ои гумрук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молияв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: 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анба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ои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у</w:t>
      </w:r>
      <w:r w:rsidRPr="000F7815">
        <w:rPr>
          <w:rFonts w:ascii="Cambria" w:hAnsi="Cambria" w:cs="Cambria"/>
          <w:sz w:val="28"/>
          <w:szCs w:val="28"/>
          <w:lang w:val="tg-Cyrl-TJ"/>
        </w:rPr>
        <w:t>қӣ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Маводи конференсия ба шакли ма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м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ӯ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аи ма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ола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 нашр гардида, дар китобхонаи электронии eLIBRARY.RU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ой дода мешавад.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F7815">
        <w:rPr>
          <w:rFonts w:ascii="Times New Roman Tj" w:hAnsi="Times New Roman Tj"/>
          <w:sz w:val="28"/>
          <w:szCs w:val="28"/>
          <w:lang w:val="tg-Cyrl-TJ"/>
        </w:rPr>
        <w:t>Барои иштирок дар конференсия, иштирокчиён бояд то 05 апрели соли 202</w:t>
      </w:r>
      <w:r w:rsidR="00DE02E8" w:rsidRPr="000F7815">
        <w:rPr>
          <w:rFonts w:ascii="Times New Roman Tj" w:hAnsi="Times New Roman Tj"/>
          <w:sz w:val="28"/>
          <w:szCs w:val="28"/>
          <w:lang w:val="tg-Cyrl-TJ"/>
        </w:rPr>
        <w:t>6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дархост барои иштирок дар конференсия ва матни электронии ма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олаи илмии худро тиб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 талаботи му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арра</w:t>
      </w:r>
      <w:r w:rsidR="000368CB">
        <w:rPr>
          <w:rFonts w:ascii="Times New Roman Tj" w:hAnsi="Times New Roman Tj"/>
          <w:sz w:val="28"/>
          <w:szCs w:val="28"/>
          <w:lang w:val="tg-Cyrl-TJ"/>
        </w:rPr>
        <w:t>р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гардида 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ба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почтаи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электронии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: </w:t>
      </w:r>
      <w:hyperlink r:id="rId5" w:history="1">
        <w:r w:rsidR="00DE02E8" w:rsidRPr="000F7815">
          <w:rPr>
            <w:rStyle w:val="a3"/>
            <w:rFonts w:ascii="Times New Roman Tj" w:eastAsia="Times New Roman" w:hAnsi="Times New Roman Tj"/>
            <w:sz w:val="28"/>
            <w:szCs w:val="28"/>
            <w:lang w:val="en-US" w:eastAsia="ru-RU"/>
          </w:rPr>
          <w:t>m</w:t>
        </w:r>
        <w:r w:rsidR="00DE02E8" w:rsidRPr="000F7815">
          <w:rPr>
            <w:rStyle w:val="a3"/>
            <w:rFonts w:ascii="Times New Roman Tj" w:eastAsia="Times New Roman" w:hAnsi="Times New Roman Tj"/>
            <w:sz w:val="28"/>
            <w:szCs w:val="28"/>
            <w:lang w:eastAsia="ru-RU"/>
          </w:rPr>
          <w:t>.</w:t>
        </w:r>
        <w:r w:rsidR="00DE02E8" w:rsidRPr="000F7815">
          <w:rPr>
            <w:rStyle w:val="a3"/>
            <w:rFonts w:ascii="Times New Roman Tj" w:eastAsia="Times New Roman" w:hAnsi="Times New Roman Tj"/>
            <w:sz w:val="28"/>
            <w:szCs w:val="28"/>
            <w:lang w:val="en-US" w:eastAsia="ru-RU"/>
          </w:rPr>
          <w:t>umrillo</w:t>
        </w:r>
        <w:r w:rsidR="00DE02E8" w:rsidRPr="000F7815">
          <w:rPr>
            <w:rStyle w:val="a3"/>
            <w:rFonts w:ascii="Times New Roman Tj" w:eastAsia="Times New Roman" w:hAnsi="Times New Roman Tj"/>
            <w:sz w:val="28"/>
            <w:szCs w:val="28"/>
            <w:lang w:val="tg-Cyrl-TJ" w:eastAsia="ru-RU"/>
          </w:rPr>
          <w:t>@gmail.com</w:t>
        </w:r>
      </w:hyperlink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ирсол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намоянд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.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</w:pP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Забон</w:t>
      </w:r>
      <w:r w:rsidRPr="000F7815">
        <w:rPr>
          <w:rFonts w:ascii="Cambria" w:eastAsia="Times New Roman" w:hAnsi="Cambria" w:cs="Cambria"/>
          <w:b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ои</w:t>
      </w:r>
      <w:proofErr w:type="spellEnd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кор</w:t>
      </w:r>
      <w:r w:rsidRPr="000F7815">
        <w:rPr>
          <w:rFonts w:ascii="Cambria" w:eastAsia="Times New Roman" w:hAnsi="Cambria" w:cs="Cambria"/>
          <w:b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–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то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ик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,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рус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ва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англис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. 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F7815">
        <w:rPr>
          <w:rFonts w:ascii="Cambria" w:eastAsia="Times New Roman" w:hAnsi="Cambria" w:cs="Cambria"/>
          <w:b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  <w:t>ойи баргузор</w:t>
      </w:r>
      <w:r w:rsidRPr="000F7815">
        <w:rPr>
          <w:rFonts w:ascii="Cambria" w:eastAsia="Times New Roman" w:hAnsi="Cambria" w:cs="Cambria"/>
          <w:b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  <w:t>: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</w:t>
      </w:r>
      <w:r w:rsidR="009B7ACD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Донишго</w:t>
      </w:r>
      <w:r w:rsidR="009B7ACD"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="009B7ACD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 байналмилалии сайё</w:t>
      </w:r>
      <w:r w:rsidR="009B7ACD"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ҳӣ</w:t>
      </w:r>
      <w:r w:rsidR="009B7ACD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ва со</w:t>
      </w:r>
      <w:r w:rsidR="009B7ACD"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="009B7ACD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ибкории То</w:t>
      </w:r>
      <w:r w:rsidR="009B7ACD"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="009B7ACD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икистон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Шакли</w:t>
      </w:r>
      <w:proofErr w:type="spellEnd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баргузор</w:t>
      </w:r>
      <w:r w:rsidRPr="000F7815">
        <w:rPr>
          <w:rFonts w:ascii="Cambria" w:eastAsia="Times New Roman" w:hAnsi="Cambria" w:cs="Cambria"/>
          <w:b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– </w:t>
      </w:r>
      <w:proofErr w:type="spellStart"/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узур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ва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фосилав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.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</w:t>
      </w:r>
    </w:p>
    <w:p w:rsidR="000F7815" w:rsidRPr="000F7815" w:rsidRDefault="000F7815" w:rsidP="000F7815">
      <w:pPr>
        <w:pStyle w:val="p1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Cambria" w:hAnsi="Cambria" w:cs="Cambria"/>
          <w:sz w:val="28"/>
          <w:szCs w:val="28"/>
          <w:lang w:val="tg-Cyrl-TJ"/>
        </w:rPr>
        <w:lastRenderedPageBreak/>
        <w:t xml:space="preserve">      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амаи харо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оти вобаста ба будубош, аз 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умла 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ойгирон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, на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лиёти ма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алл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чорабини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ои ташкилии марбут ба конференсия, аз 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ониби муассисаи </w:t>
      </w:r>
      <w:r w:rsidRPr="000F7815">
        <w:rPr>
          <w:rFonts w:ascii="Cambria" w:hAnsi="Cambria" w:cs="Cambri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sz w:val="28"/>
          <w:szCs w:val="28"/>
          <w:lang w:val="tg-Cyrl-TJ"/>
        </w:rPr>
        <w:t>абулкунанда (Донишго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 байналмилалии сайё</w:t>
      </w:r>
      <w:r w:rsidRPr="000F7815">
        <w:rPr>
          <w:rFonts w:ascii="Cambria" w:hAnsi="Cambria" w:cs="Cambria"/>
          <w:sz w:val="28"/>
          <w:szCs w:val="28"/>
          <w:lang w:val="tg-Cyrl-TJ"/>
        </w:rPr>
        <w:t>ҳӣ</w:t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ва со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ибкории То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>икистон) пурра пардохт карда мешаванд, ба истиснои харо</w:t>
      </w:r>
      <w:r w:rsidRPr="000F7815">
        <w:rPr>
          <w:rFonts w:ascii="Cambria" w:hAnsi="Cambria" w:cs="Cambri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оти вобаста ба парвоз</w:t>
      </w:r>
      <w:r w:rsidRPr="000F7815">
        <w:rPr>
          <w:rFonts w:ascii="Cambria" w:hAnsi="Cambria" w:cs="Cambri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sz w:val="28"/>
          <w:szCs w:val="28"/>
          <w:lang w:val="tg-Cyrl-TJ"/>
        </w:rPr>
        <w:t>ои байналмилал</w:t>
      </w:r>
      <w:r w:rsidRPr="000F7815">
        <w:rPr>
          <w:rFonts w:ascii="Cambria" w:hAnsi="Cambria" w:cs="Cambri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Тамос</w:t>
      </w:r>
      <w:proofErr w:type="spellEnd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: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ум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урии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То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икистон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, ш. Душанбе,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хиёбони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Борбад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, 48/5 </w:t>
      </w:r>
    </w:p>
    <w:p w:rsidR="00AA2EDC" w:rsidRPr="000F7815" w:rsidRDefault="00AA2EDC" w:rsidP="00AA2EDC">
      <w:pPr>
        <w:spacing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eastAsia="ru-RU"/>
        </w:rPr>
      </w:pPr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Тел.: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(+992) </w:t>
      </w:r>
      <w:r w:rsidR="00DE02E8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100400879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</w:p>
    <w:p w:rsidR="00AA2EDC" w:rsidRPr="000F7815" w:rsidRDefault="00AA2EDC" w:rsidP="00AA2EDC">
      <w:pPr>
        <w:spacing w:line="240" w:lineRule="auto"/>
        <w:jc w:val="both"/>
        <w:rPr>
          <w:rFonts w:ascii="Times New Roman Tj" w:eastAsia="Times New Roman" w:hAnsi="Times New Roman Tj"/>
          <w:sz w:val="28"/>
          <w:szCs w:val="28"/>
          <w:lang w:eastAsia="ru-RU"/>
        </w:rPr>
      </w:pP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Шахси</w:t>
      </w:r>
      <w:proofErr w:type="spellEnd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масъул</w:t>
      </w:r>
      <w:proofErr w:type="spellEnd"/>
      <w:r w:rsidRPr="000F7815">
        <w:rPr>
          <w:rFonts w:ascii="Times New Roman Tj" w:eastAsia="Times New Roman" w:hAnsi="Times New Roman Tj"/>
          <w:b/>
          <w:sz w:val="28"/>
          <w:szCs w:val="28"/>
          <w:lang w:eastAsia="ru-RU"/>
        </w:rPr>
        <w:t>: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r w:rsidR="00DE02E8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Меликов Умрилло Асадуллоевич</w:t>
      </w:r>
      <w:r w:rsidR="00265CD7"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     </w:t>
      </w:r>
    </w:p>
    <w:p w:rsidR="00265CD7" w:rsidRPr="000F7815" w:rsidRDefault="00265CD7" w:rsidP="00AA2EDC">
      <w:pPr>
        <w:spacing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368CB">
        <w:rPr>
          <w:rFonts w:ascii="Times New Roman Tj" w:eastAsia="Times New Roman" w:hAnsi="Times New Roman Tj"/>
          <w:sz w:val="28"/>
          <w:szCs w:val="28"/>
          <w:lang w:eastAsia="ru-RU"/>
        </w:rPr>
        <w:t xml:space="preserve">                            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Бодурова Гулшан Гурезовна </w:t>
      </w:r>
    </w:p>
    <w:p w:rsidR="00265CD7" w:rsidRPr="000F7815" w:rsidRDefault="00265CD7" w:rsidP="00AA2EDC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</w:p>
    <w:p w:rsidR="003C3D73" w:rsidRPr="000F7815" w:rsidRDefault="003C3D73" w:rsidP="003C3D73">
      <w:pPr>
        <w:spacing w:line="240" w:lineRule="auto"/>
        <w:jc w:val="center"/>
        <w:rPr>
          <w:rFonts w:ascii="Times New Roman Tj" w:eastAsia="Times New Roman" w:hAnsi="Times New Roman Tj"/>
          <w:b/>
          <w:bCs/>
          <w:sz w:val="28"/>
          <w:szCs w:val="28"/>
          <w:lang w:val="tg-Cyrl-TJ" w:eastAsia="ru-RU"/>
        </w:rPr>
      </w:pPr>
    </w:p>
    <w:p w:rsidR="003C3D73" w:rsidRPr="000F7815" w:rsidRDefault="003C3D73" w:rsidP="003C3D73">
      <w:pPr>
        <w:spacing w:line="240" w:lineRule="auto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F7815">
        <w:rPr>
          <w:rFonts w:ascii="Times New Roman Tj" w:eastAsia="Times New Roman" w:hAnsi="Times New Roman Tj"/>
          <w:b/>
          <w:bCs/>
          <w:sz w:val="28"/>
          <w:szCs w:val="28"/>
          <w:lang w:val="tg-Cyrl-TJ" w:eastAsia="ru-RU"/>
        </w:rPr>
        <w:t>ТАЛАБОТИ ТА</w:t>
      </w:r>
      <w:r w:rsidRPr="000F7815">
        <w:rPr>
          <w:rFonts w:ascii="Cambria" w:eastAsia="Times New Roman" w:hAnsi="Cambria" w:cs="Cambria"/>
          <w:b/>
          <w:bCs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b/>
          <w:bCs/>
          <w:sz w:val="28"/>
          <w:szCs w:val="28"/>
          <w:lang w:val="tg-Cyrl-TJ" w:eastAsia="ru-RU"/>
        </w:rPr>
        <w:t>ИЯИ МАВОД:</w:t>
      </w:r>
    </w:p>
    <w:p w:rsidR="003C3D73" w:rsidRPr="000F7815" w:rsidRDefault="003C3D73" w:rsidP="003C3D73">
      <w:pPr>
        <w:spacing w:line="240" w:lineRule="auto"/>
        <w:ind w:firstLine="708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:rsidR="003C3D73" w:rsidRPr="000F7815" w:rsidRDefault="003C3D73" w:rsidP="00DE02E8">
      <w:pPr>
        <w:spacing w:line="240" w:lineRule="auto"/>
        <w:ind w:firstLine="708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Матн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маър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ӯ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за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 бояд ба шакли ма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ола дар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ми на зиёда аз 10 са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ифа ба почтаи электронии </w:t>
      </w:r>
      <w:r w:rsidR="00DE02E8" w:rsidRPr="000F7815">
        <w:rPr>
          <w:rFonts w:ascii="Times New Roman Tj" w:eastAsia="Times New Roman" w:hAnsi="Times New Roman Tj"/>
          <w:sz w:val="28"/>
          <w:szCs w:val="28"/>
          <w:lang w:val="en-US" w:eastAsia="ru-RU"/>
        </w:rPr>
        <w:fldChar w:fldCharType="begin"/>
      </w:r>
      <w:r w:rsidR="00DE02E8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instrText>HYPERLINK "mailto:m.umrillo@gmail.com"</w:instrText>
      </w:r>
      <w:r w:rsidR="00DE02E8" w:rsidRPr="000F7815">
        <w:rPr>
          <w:rFonts w:ascii="Times New Roman Tj" w:eastAsia="Times New Roman" w:hAnsi="Times New Roman Tj"/>
          <w:sz w:val="28"/>
          <w:szCs w:val="28"/>
          <w:lang w:val="en-US" w:eastAsia="ru-RU"/>
        </w:rPr>
      </w:r>
      <w:r w:rsidR="00DE02E8" w:rsidRPr="000F7815">
        <w:rPr>
          <w:rFonts w:ascii="Times New Roman Tj" w:eastAsia="Times New Roman" w:hAnsi="Times New Roman Tj"/>
          <w:sz w:val="28"/>
          <w:szCs w:val="28"/>
          <w:lang w:val="en-US" w:eastAsia="ru-RU"/>
        </w:rPr>
        <w:fldChar w:fldCharType="separate"/>
      </w:r>
      <w:r w:rsidR="00DE02E8" w:rsidRPr="000F7815">
        <w:rPr>
          <w:rStyle w:val="a3"/>
          <w:rFonts w:ascii="Times New Roman Tj" w:eastAsia="Times New Roman" w:hAnsi="Times New Roman Tj"/>
          <w:sz w:val="28"/>
          <w:szCs w:val="28"/>
          <w:lang w:val="tg-Cyrl-TJ" w:eastAsia="ru-RU"/>
        </w:rPr>
        <w:t>m.umrillo@gmail.com</w:t>
      </w:r>
      <w:r w:rsidR="00DE02E8" w:rsidRPr="000F7815">
        <w:rPr>
          <w:rFonts w:ascii="Times New Roman Tj" w:eastAsia="Times New Roman" w:hAnsi="Times New Roman Tj"/>
          <w:sz w:val="28"/>
          <w:szCs w:val="28"/>
          <w:lang w:val="en-US" w:eastAsia="ru-RU"/>
        </w:rPr>
        <w:fldChar w:fldCharType="end"/>
      </w:r>
      <w:r w:rsidR="00DE02E8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ирсол ё ба Кумитаи тадорукот дар шакли электронии Word (*.docx) пешни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од карда шаванд.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ошия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о: 2 см аз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ама тараф;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уруф: Times New Roman; андоза: 14; фосилаи байни сатр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о: 1,5 см; танзими матн: мувофи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ба па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нои са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ифа бе инти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оли калима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 ба сатри дигар; Фосилаи сарсатр: 1,25 см. Дар г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ӯ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шаи болоии тарафи рост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арф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ои аввали ном ва насаби муаллиф,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ойи кор, вазифа, дара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 ва унвони илм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, ра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ами телефон ва почтаи электронии муаллиф зикр карда мешаванд.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Сарлав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аи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ма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ола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ва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тар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умаи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он ба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забони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англис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ӣ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бо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арф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ои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калон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дар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маркази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са</w:t>
      </w:r>
      <w:r w:rsidRPr="000F7815">
        <w:rPr>
          <w:rFonts w:ascii="Cambria" w:eastAsia="Times New Roman" w:hAnsi="Cambria" w:cs="Cambria"/>
          <w:sz w:val="28"/>
          <w:szCs w:val="28"/>
          <w:lang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ифа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навишта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 xml:space="preserve"> </w:t>
      </w:r>
      <w:proofErr w:type="spellStart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мешавад</w:t>
      </w:r>
      <w:proofErr w:type="spellEnd"/>
      <w:r w:rsidRPr="000F7815">
        <w:rPr>
          <w:rFonts w:ascii="Times New Roman Tj" w:eastAsia="Times New Roman" w:hAnsi="Times New Roman Tj"/>
          <w:sz w:val="28"/>
          <w:szCs w:val="28"/>
          <w:lang w:eastAsia="ru-RU"/>
        </w:rPr>
        <w:t>.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Пеш аз матни асос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аннотатсия (то 500 аломат) ва калима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калид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(5-6 калима) бо тар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умаи англис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ойгир карда мешаванд. 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ӯ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йхати адабиёти истифодашуда тиб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 талаботи стандарти ГОСТ Р 7.07-2009 тартиб дода мешавад. Истинод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 дар матн дар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авс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ои мураббаъ [15, с.248] ишора карда мешаванд. Истифодаи истинод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 дар шакли повара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и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озат дода намешавад. Тасвир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 ва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адвал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 бояд унвон дошта бошанд, ки он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о зери тасвир ё болои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адвал 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ойгир карда мешаванд; тасвир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о бояд мувофи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 па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нои матн бо формати *jpg та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ҳ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ия шаванд. 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ӯ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йхати адабиёт ба таври даст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ра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қ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>амгузор</w:t>
      </w:r>
      <w:r w:rsidRPr="000F7815">
        <w:rPr>
          <w:rFonts w:ascii="Cambria" w:eastAsia="Times New Roman" w:hAnsi="Cambria" w:cs="Cambria"/>
          <w:sz w:val="28"/>
          <w:szCs w:val="28"/>
          <w:lang w:val="tg-Cyrl-TJ" w:eastAsia="ru-RU"/>
        </w:rPr>
        <w:t>ӣ</w:t>
      </w:r>
      <w:r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карда мешавад</w:t>
      </w:r>
      <w:r w:rsidR="00DE02E8" w:rsidRPr="000F7815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. </w:t>
      </w: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0F7815" w:rsidRDefault="000F7815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3C3D73" w:rsidRPr="000F7815" w:rsidRDefault="003C3D73" w:rsidP="003C3D73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  <w:r w:rsidRPr="000F7815"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  <w:lastRenderedPageBreak/>
        <w:t>Замимаи №1</w:t>
      </w:r>
    </w:p>
    <w:p w:rsidR="003C3D73" w:rsidRDefault="003C3D73" w:rsidP="003C3D73">
      <w:pPr>
        <w:pStyle w:val="3"/>
        <w:spacing w:line="240" w:lineRule="auto"/>
        <w:jc w:val="center"/>
        <w:rPr>
          <w:rStyle w:val="a7"/>
          <w:rFonts w:ascii="Times New Roman Tj" w:hAnsi="Times New Roman Tj" w:cs="Times New Roman"/>
          <w:b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 w:cs="Times New Roman"/>
          <w:b/>
          <w:color w:val="1D1B11" w:themeColor="background2" w:themeShade="1A"/>
          <w:sz w:val="28"/>
          <w:szCs w:val="28"/>
          <w:lang w:val="tg-Cyrl-TJ"/>
        </w:rPr>
        <w:t>ШАКЛИ ДАРХОСТ БАРОИ ИШТИРОК ДАР КОНФЕРЕНСИЯ</w:t>
      </w:r>
    </w:p>
    <w:p w:rsidR="00AF7183" w:rsidRDefault="00AF7183" w:rsidP="00AF7183">
      <w:pPr>
        <w:rPr>
          <w:lang w:val="tg-Cyrl-TJ"/>
        </w:rPr>
      </w:pPr>
    </w:p>
    <w:p w:rsidR="003C3D73" w:rsidRPr="000F7815" w:rsidRDefault="003C3D73" w:rsidP="003C3D73">
      <w:pPr>
        <w:spacing w:line="240" w:lineRule="auto"/>
        <w:jc w:val="center"/>
        <w:rPr>
          <w:rFonts w:ascii="Times New Roman Tj" w:eastAsia="Times New Roman" w:hAnsi="Times New Roman Tj"/>
          <w:b/>
          <w:sz w:val="28"/>
          <w:szCs w:val="28"/>
          <w:lang w:val="tg-Cyrl-TJ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758"/>
        <w:gridCol w:w="4869"/>
      </w:tblGrid>
      <w:tr w:rsidR="003C3D73" w:rsidRPr="00AF7183" w:rsidTr="0096555D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11"/>
            </w:tblGrid>
            <w:tr w:rsidR="003C3D73" w:rsidRPr="00AF7183" w:rsidTr="0096555D">
              <w:trPr>
                <w:trHeight w:val="22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C3D73" w:rsidRPr="000F7815" w:rsidRDefault="003C3D73" w:rsidP="0096555D">
                  <w:pPr>
                    <w:pStyle w:val="Default"/>
                    <w:jc w:val="center"/>
                    <w:rPr>
                      <w:rFonts w:ascii="Times New Roman Tj" w:hAnsi="Times New Roman Tj"/>
                      <w:b/>
                      <w:color w:val="auto"/>
                      <w:sz w:val="28"/>
                      <w:szCs w:val="28"/>
                      <w:lang w:val="tg-Cyrl-TJ"/>
                    </w:rPr>
                  </w:pPr>
                  <w:r w:rsidRPr="000F7815">
                    <w:rPr>
                      <w:rFonts w:ascii="Times New Roman Tj" w:hAnsi="Times New Roman Tj"/>
                      <w:b/>
                      <w:color w:val="auto"/>
                      <w:sz w:val="28"/>
                      <w:szCs w:val="28"/>
                      <w:lang w:val="tg-Cyrl-TJ"/>
                    </w:rPr>
                    <w:t>ДАРХОСТ</w:t>
                  </w:r>
                </w:p>
                <w:p w:rsidR="003C3D73" w:rsidRPr="000F7815" w:rsidRDefault="003C3D73" w:rsidP="0096555D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Times New Roman Tj" w:hAnsi="Times New Roman Tj"/>
                      <w:b/>
                      <w:sz w:val="28"/>
                      <w:szCs w:val="28"/>
                      <w:lang w:val="tg-Cyrl-TJ"/>
                    </w:rPr>
                  </w:pP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барои иштирок дар конфронси </w:t>
                  </w:r>
                  <w:r w:rsidR="000368CB">
                    <w:rPr>
                      <w:rFonts w:ascii="Cambria" w:hAnsi="Cambria" w:cs="Cambria"/>
                      <w:sz w:val="28"/>
                      <w:szCs w:val="28"/>
                      <w:lang w:val="tg-Cyrl-TJ"/>
                    </w:rPr>
                    <w:t>байналмилалии</w:t>
                  </w: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илм</w:t>
                  </w:r>
                  <w:r w:rsidRPr="000F7815">
                    <w:rPr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-амал</w:t>
                  </w:r>
                  <w:r w:rsidRPr="000F7815">
                    <w:rPr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дар мавзуи</w:t>
                  </w: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tg-Cyrl-TJ"/>
                    </w:rPr>
                    <w:t xml:space="preserve"> </w:t>
                  </w:r>
                  <w:r w:rsidRPr="000F7815">
                    <w:rPr>
                      <w:rStyle w:val="a7"/>
                      <w:rFonts w:ascii="Times New Roman Tj" w:eastAsiaTheme="majorEastAsia" w:hAnsi="Times New Roman Tj"/>
                      <w:sz w:val="28"/>
                      <w:szCs w:val="28"/>
                      <w:lang w:val="tg-Cyrl-TJ"/>
                    </w:rPr>
                    <w:t>«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Тамоюли муосири таъмини 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ҳ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у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қ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у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қ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ии рушди устувор, ра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қ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амикунон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ва зе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ҳ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ни сунъ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Pr="000F7815">
                    <w:rPr>
                      <w:rStyle w:val="a7"/>
                      <w:rFonts w:ascii="Times New Roman Tj" w:eastAsiaTheme="majorEastAsia" w:hAnsi="Times New Roman Tj"/>
                      <w:sz w:val="28"/>
                      <w:szCs w:val="28"/>
                      <w:lang w:val="tg-Cyrl-TJ"/>
                    </w:rPr>
                    <w:t>»</w:t>
                  </w:r>
                </w:p>
              </w:tc>
            </w:tr>
          </w:tbl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b/>
                <w:sz w:val="28"/>
                <w:szCs w:val="28"/>
                <w:lang w:val="tg-Cyrl-TJ"/>
              </w:rPr>
            </w:pPr>
          </w:p>
        </w:tc>
      </w:tr>
      <w:tr w:rsidR="003C3D73" w:rsidRPr="000F7815" w:rsidTr="0096555D">
        <w:trPr>
          <w:trHeight w:val="138"/>
        </w:trPr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Насаб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, ном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ва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падарии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иштирокч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Ҷ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кор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–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пурраи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муассиса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/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муассисаи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таълим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Вазифа</w:t>
            </w:r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ма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қ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ола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(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гузориш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)</w:t>
            </w:r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бахш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Шакли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иштирок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(</w:t>
            </w:r>
            <w:proofErr w:type="spellStart"/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узур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ё </w:t>
            </w:r>
            <w:proofErr w:type="spellStart"/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ғ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оибона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)</w:t>
            </w:r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Суро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ғ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почтаи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электрон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Ра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қ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ам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тамос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Суро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ғ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почтав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бо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индекс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барои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ирсол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</w:tbl>
    <w:p w:rsidR="003C3D73" w:rsidRPr="000F7815" w:rsidRDefault="003C3D73" w:rsidP="003C3D73">
      <w:pPr>
        <w:spacing w:line="240" w:lineRule="auto"/>
        <w:jc w:val="both"/>
        <w:rPr>
          <w:rFonts w:ascii="Times New Roman Tj" w:hAnsi="Times New Roman Tj"/>
          <w:b/>
          <w:sz w:val="28"/>
          <w:szCs w:val="28"/>
        </w:rPr>
      </w:pPr>
    </w:p>
    <w:p w:rsidR="003C3D73" w:rsidRPr="000F7815" w:rsidRDefault="003C3D73" w:rsidP="003C3D73">
      <w:pPr>
        <w:spacing w:line="240" w:lineRule="auto"/>
        <w:jc w:val="center"/>
        <w:rPr>
          <w:rFonts w:ascii="Times New Roman Tj" w:eastAsia="Times New Roman" w:hAnsi="Times New Roman Tj"/>
          <w:b/>
          <w:sz w:val="28"/>
          <w:szCs w:val="28"/>
          <w:lang w:val="tg-Cyrl-TJ"/>
        </w:rPr>
      </w:pPr>
      <w:r w:rsidRPr="000F7815">
        <w:rPr>
          <w:rFonts w:ascii="Times New Roman Tj" w:eastAsia="Times New Roman" w:hAnsi="Times New Roman Tj"/>
          <w:b/>
          <w:sz w:val="28"/>
          <w:szCs w:val="28"/>
          <w:lang w:val="tg-Cyrl-TJ"/>
        </w:rPr>
        <w:t>ШАКЛИ ДАРХОСТ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  <w:lang w:val="tg-Cyrl-TJ"/>
        </w:rPr>
      </w:pPr>
      <w:r w:rsidRPr="000F7815">
        <w:rPr>
          <w:rStyle w:val="a7"/>
          <w:rFonts w:ascii="Times New Roman Tj" w:eastAsiaTheme="majorEastAsia" w:hAnsi="Times New Roman Tj"/>
          <w:sz w:val="28"/>
          <w:szCs w:val="28"/>
        </w:rPr>
        <w:t>БАРОИ МАГИСТРАНТ</w:t>
      </w:r>
      <w:r w:rsidRPr="000F7815">
        <w:rPr>
          <w:rStyle w:val="a7"/>
          <w:rFonts w:ascii="Cambria" w:eastAsiaTheme="majorEastAsia" w:hAnsi="Cambria" w:cs="Cambria"/>
          <w:sz w:val="28"/>
          <w:szCs w:val="28"/>
        </w:rPr>
        <w:t>Ҳ</w:t>
      </w:r>
      <w:r w:rsidRPr="000F7815">
        <w:rPr>
          <w:rStyle w:val="a7"/>
          <w:rFonts w:ascii="Times New Roman Tj" w:eastAsiaTheme="majorEastAsia" w:hAnsi="Times New Roman Tj"/>
          <w:sz w:val="28"/>
          <w:szCs w:val="28"/>
        </w:rPr>
        <w:t>О, АСПИРАНТ</w:t>
      </w:r>
      <w:r w:rsidRPr="000F7815">
        <w:rPr>
          <w:rStyle w:val="a7"/>
          <w:rFonts w:ascii="Cambria" w:eastAsiaTheme="majorEastAsia" w:hAnsi="Cambria" w:cs="Cambria"/>
          <w:sz w:val="28"/>
          <w:szCs w:val="28"/>
        </w:rPr>
        <w:t>Ҳ</w:t>
      </w:r>
      <w:r w:rsidRPr="000F7815">
        <w:rPr>
          <w:rStyle w:val="a7"/>
          <w:rFonts w:ascii="Times New Roman Tj" w:eastAsiaTheme="majorEastAsia" w:hAnsi="Times New Roman Tj"/>
          <w:sz w:val="28"/>
          <w:szCs w:val="28"/>
        </w:rPr>
        <w:t>О, ДОКТОРАНТ</w:t>
      </w:r>
      <w:r w:rsidRPr="000F7815">
        <w:rPr>
          <w:rStyle w:val="a7"/>
          <w:rFonts w:ascii="Cambria" w:eastAsiaTheme="majorEastAsia" w:hAnsi="Cambria" w:cs="Cambria"/>
          <w:sz w:val="28"/>
          <w:szCs w:val="28"/>
        </w:rPr>
        <w:t>Ҳ</w:t>
      </w:r>
      <w:r w:rsidRPr="000F7815">
        <w:rPr>
          <w:rStyle w:val="a7"/>
          <w:rFonts w:ascii="Times New Roman Tj" w:eastAsiaTheme="majorEastAsia" w:hAnsi="Times New Roman Tj"/>
          <w:sz w:val="28"/>
          <w:szCs w:val="28"/>
        </w:rPr>
        <w:t>ОИ PhD</w:t>
      </w:r>
      <w:r w:rsidRPr="000F7815">
        <w:rPr>
          <w:rFonts w:ascii="Times New Roman Tj" w:hAnsi="Times New Roman Tj"/>
          <w:sz w:val="28"/>
          <w:szCs w:val="28"/>
        </w:rPr>
        <w:br/>
      </w:r>
      <w:r w:rsidRPr="000F7815">
        <w:rPr>
          <w:rStyle w:val="a7"/>
          <w:rFonts w:ascii="Times New Roman Tj" w:eastAsiaTheme="majorEastAsia" w:hAnsi="Times New Roman Tj"/>
          <w:sz w:val="28"/>
          <w:szCs w:val="28"/>
        </w:rPr>
        <w:t>БАРОИ ИШТИРОК ДАР КОНФЕРЕНСИЯ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758"/>
        <w:gridCol w:w="4869"/>
      </w:tblGrid>
      <w:tr w:rsidR="003C3D73" w:rsidRPr="00AF7183" w:rsidTr="0096555D"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11"/>
            </w:tblGrid>
            <w:tr w:rsidR="003C3D73" w:rsidRPr="00AF7183" w:rsidTr="0096555D">
              <w:trPr>
                <w:trHeight w:val="22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C3D73" w:rsidRPr="000F7815" w:rsidRDefault="003C3D73" w:rsidP="0096555D">
                  <w:pPr>
                    <w:pStyle w:val="Default"/>
                    <w:jc w:val="center"/>
                    <w:rPr>
                      <w:rFonts w:ascii="Times New Roman Tj" w:hAnsi="Times New Roman Tj"/>
                      <w:b/>
                      <w:color w:val="auto"/>
                      <w:sz w:val="28"/>
                      <w:szCs w:val="28"/>
                      <w:lang w:val="tg-Cyrl-TJ"/>
                    </w:rPr>
                  </w:pPr>
                  <w:r w:rsidRPr="000F7815">
                    <w:rPr>
                      <w:rFonts w:ascii="Times New Roman Tj" w:hAnsi="Times New Roman Tj"/>
                      <w:b/>
                      <w:color w:val="auto"/>
                      <w:sz w:val="28"/>
                      <w:szCs w:val="28"/>
                      <w:lang w:val="tg-Cyrl-TJ"/>
                    </w:rPr>
                    <w:t>ДАРХОСТ</w:t>
                  </w:r>
                </w:p>
                <w:p w:rsidR="003C3D73" w:rsidRPr="000F7815" w:rsidRDefault="003C3D73" w:rsidP="0096555D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Times New Roman Tj" w:hAnsi="Times New Roman Tj"/>
                      <w:b/>
                      <w:sz w:val="28"/>
                      <w:szCs w:val="28"/>
                      <w:lang w:val="tg-Cyrl-TJ"/>
                    </w:rPr>
                  </w:pP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барои иштирок дар конфронси </w:t>
                  </w:r>
                  <w:r w:rsidR="000368CB">
                    <w:rPr>
                      <w:rFonts w:ascii="Cambria" w:hAnsi="Cambria" w:cs="Cambria"/>
                      <w:sz w:val="28"/>
                      <w:szCs w:val="28"/>
                      <w:lang w:val="tg-Cyrl-TJ"/>
                    </w:rPr>
                    <w:t>байналмилалии</w:t>
                  </w: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илм</w:t>
                  </w:r>
                  <w:r w:rsidRPr="000F7815">
                    <w:rPr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-амал</w:t>
                  </w:r>
                  <w:r w:rsidRPr="000F7815">
                    <w:rPr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Pr="000F7815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дар мавзуи</w:t>
                  </w: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tg-Cyrl-TJ"/>
                    </w:rPr>
                    <w:t xml:space="preserve"> </w:t>
                  </w:r>
                  <w:r w:rsidRPr="000F7815">
                    <w:rPr>
                      <w:rStyle w:val="a7"/>
                      <w:rFonts w:ascii="Times New Roman Tj" w:eastAsiaTheme="majorEastAsia" w:hAnsi="Times New Roman Tj"/>
                      <w:sz w:val="28"/>
                      <w:szCs w:val="28"/>
                      <w:lang w:val="tg-Cyrl-TJ"/>
                    </w:rPr>
                    <w:t>«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Тамоюли муосири таъмини 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ҳ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у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қ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у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қ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ии рушди устувор, ра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қ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амикунон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ва зе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ҳ</w:t>
                  </w:r>
                  <w:r w:rsidR="00DE02E8" w:rsidRPr="000F7815">
                    <w:rPr>
                      <w:rStyle w:val="ypks7kbdpwfgdykd3qb9"/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ни сунъ</w:t>
                  </w:r>
                  <w:r w:rsidR="00DE02E8" w:rsidRPr="000F7815">
                    <w:rPr>
                      <w:rStyle w:val="ypks7kbdpwfgdykd3qb9"/>
                      <w:rFonts w:ascii="Cambria" w:hAnsi="Cambria" w:cs="Cambria"/>
                      <w:sz w:val="28"/>
                      <w:szCs w:val="28"/>
                      <w:lang w:val="tg-Cyrl-TJ"/>
                    </w:rPr>
                    <w:t>ӣ</w:t>
                  </w:r>
                  <w:r w:rsidR="00DE02E8" w:rsidRPr="000F7815">
                    <w:rPr>
                      <w:rFonts w:ascii="Times New Roman Tj" w:hAnsi="Times New Roman Tj"/>
                      <w:sz w:val="28"/>
                      <w:szCs w:val="28"/>
                      <w:lang w:val="tg-Cyrl-TJ" w:eastAsia="ru-RU"/>
                    </w:rPr>
                    <w:t xml:space="preserve"> </w:t>
                  </w:r>
                  <w:r w:rsidRPr="000F7815">
                    <w:rPr>
                      <w:rStyle w:val="a7"/>
                      <w:rFonts w:ascii="Times New Roman Tj" w:eastAsiaTheme="majorEastAsia" w:hAnsi="Times New Roman Tj"/>
                      <w:sz w:val="28"/>
                      <w:szCs w:val="28"/>
                      <w:lang w:val="tg-Cyrl-TJ"/>
                    </w:rPr>
                    <w:t>»</w:t>
                  </w:r>
                </w:p>
              </w:tc>
            </w:tr>
          </w:tbl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b/>
                <w:sz w:val="28"/>
                <w:szCs w:val="28"/>
                <w:lang w:val="tg-Cyrl-TJ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Насаб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, ном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ва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падарии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иштирокч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Ҷ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та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сил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–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пурраи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муассисаи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таълим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Соли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та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сил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,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равияи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ихтисос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Насаб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, ном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ва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падарии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ро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бар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,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вазифа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,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дара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ҷ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илм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(агар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дошта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бошад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)</w:t>
            </w:r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ма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қ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ола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(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гузориш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)</w:t>
            </w:r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Номи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бахш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Шакли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иштирок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(</w:t>
            </w:r>
            <w:proofErr w:type="spellStart"/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узур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ё </w:t>
            </w:r>
            <w:proofErr w:type="spellStart"/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ғ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оибона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)</w:t>
            </w:r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Суро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ғ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почтаи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электрон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Ра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қ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ам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ҳ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ои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тамос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3C3D73" w:rsidRPr="000F7815" w:rsidTr="0096555D">
        <w:tc>
          <w:tcPr>
            <w:tcW w:w="24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73" w:rsidRPr="000F7815" w:rsidRDefault="003C3D73" w:rsidP="0096555D">
            <w:pPr>
              <w:spacing w:before="100" w:beforeAutospacing="1" w:after="100" w:afterAutospacing="1"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lastRenderedPageBreak/>
              <w:t>Суро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ғ</w:t>
            </w: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аи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почтав</w:t>
            </w:r>
            <w:r w:rsidRPr="000F7815">
              <w:rPr>
                <w:rStyle w:val="a7"/>
                <w:rFonts w:ascii="Cambria" w:hAnsi="Cambria" w:cs="Cambria"/>
                <w:sz w:val="28"/>
                <w:szCs w:val="28"/>
              </w:rPr>
              <w:t>ӣ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бо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индекс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барои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ирсол</w:t>
            </w:r>
            <w:proofErr w:type="spellEnd"/>
          </w:p>
        </w:tc>
        <w:tc>
          <w:tcPr>
            <w:tcW w:w="2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D73" w:rsidRPr="000F7815" w:rsidRDefault="003C3D73" w:rsidP="0096555D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</w:tbl>
    <w:p w:rsidR="000F7815" w:rsidRDefault="000F7815" w:rsidP="000F7815">
      <w:pPr>
        <w:spacing w:line="240" w:lineRule="auto"/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</w:pPr>
    </w:p>
    <w:p w:rsidR="009B7ACD" w:rsidRPr="000F7815" w:rsidRDefault="003C3D73" w:rsidP="000F7815">
      <w:pPr>
        <w:spacing w:line="240" w:lineRule="auto"/>
        <w:ind w:left="4956" w:firstLine="708"/>
        <w:jc w:val="right"/>
        <w:rPr>
          <w:rStyle w:val="a7"/>
          <w:rFonts w:ascii="Times New Roman Tj" w:eastAsia="Times New Roman" w:hAnsi="Times New Roman Tj"/>
          <w:bCs w:val="0"/>
          <w:i/>
          <w:sz w:val="28"/>
          <w:szCs w:val="28"/>
          <w:lang w:val="tg-Cyrl-TJ"/>
        </w:rPr>
      </w:pPr>
      <w:r w:rsidRPr="000F7815"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  <w:t xml:space="preserve">Замимаи </w:t>
      </w:r>
      <w:r w:rsidRPr="000368CB">
        <w:rPr>
          <w:rFonts w:ascii="Times New Roman Tj" w:eastAsia="Times New Roman" w:hAnsi="Times New Roman Tj"/>
          <w:b/>
          <w:i/>
          <w:sz w:val="28"/>
          <w:szCs w:val="28"/>
          <w:lang w:val="tg-Cyrl-TJ"/>
        </w:rPr>
        <w:t>№2</w:t>
      </w:r>
    </w:p>
    <w:p w:rsidR="009B7ACD" w:rsidRPr="000F7815" w:rsidRDefault="009B7ACD" w:rsidP="003C3D73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b/>
          <w:color w:val="1D1B11" w:themeColor="background2" w:themeShade="1A"/>
          <w:sz w:val="28"/>
          <w:szCs w:val="28"/>
          <w:lang w:val="tg-Cyrl-TJ"/>
        </w:rPr>
      </w:pPr>
    </w:p>
    <w:p w:rsidR="003C3D73" w:rsidRPr="000F7815" w:rsidRDefault="003C3D73" w:rsidP="003C3D73">
      <w:pPr>
        <w:pStyle w:val="3"/>
        <w:spacing w:before="0" w:line="240" w:lineRule="auto"/>
        <w:jc w:val="center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 w:cs="Times New Roman"/>
          <w:b/>
          <w:color w:val="1D1B11" w:themeColor="background2" w:themeShade="1A"/>
          <w:sz w:val="28"/>
          <w:szCs w:val="28"/>
          <w:lang w:val="tg-Cyrl-TJ"/>
        </w:rPr>
        <w:t>ТАЛАБОТ БА МАТНИ МА</w:t>
      </w:r>
      <w:r w:rsidRPr="000F7815">
        <w:rPr>
          <w:rStyle w:val="a7"/>
          <w:rFonts w:ascii="Cambria" w:hAnsi="Cambria" w:cs="Cambria"/>
          <w:b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Style w:val="a7"/>
          <w:rFonts w:ascii="Times New Roman Tj" w:hAnsi="Times New Roman Tj" w:cs="Times New Roman"/>
          <w:b/>
          <w:color w:val="1D1B11" w:themeColor="background2" w:themeShade="1A"/>
          <w:sz w:val="28"/>
          <w:szCs w:val="28"/>
          <w:lang w:val="tg-Cyrl-TJ"/>
        </w:rPr>
        <w:t>ОЛА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right"/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</w:pPr>
    </w:p>
    <w:p w:rsidR="003C3D73" w:rsidRPr="000F7815" w:rsidRDefault="003C3D73" w:rsidP="003C3D73">
      <w:pPr>
        <w:pStyle w:val="a4"/>
        <w:spacing w:before="0" w:beforeAutospacing="0" w:after="0" w:afterAutospacing="0"/>
        <w:jc w:val="right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СУД: ХХ (ХХХ.Х)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br/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Ному насаби муаллиф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br/>
      </w:r>
      <w:r w:rsidRPr="000F7815">
        <w:rPr>
          <w:rStyle w:val="a7"/>
          <w:rFonts w:ascii="Cambria" w:eastAsiaTheme="majorEastAsia" w:hAnsi="Cambria" w:cs="Cambria"/>
          <w:color w:val="1D1B11" w:themeColor="background2" w:themeShade="1A"/>
          <w:sz w:val="28"/>
          <w:szCs w:val="28"/>
          <w:lang w:val="tg-Cyrl-TJ"/>
        </w:rPr>
        <w:t>Ҷ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ойи кор, вазифа,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br/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Дара</w:t>
      </w:r>
      <w:r w:rsidRPr="000F7815">
        <w:rPr>
          <w:rStyle w:val="a7"/>
          <w:rFonts w:ascii="Cambria" w:eastAsiaTheme="majorEastAsia" w:hAnsi="Cambria" w:cs="Cambria"/>
          <w:color w:val="1D1B11" w:themeColor="background2" w:themeShade="1A"/>
          <w:sz w:val="28"/>
          <w:szCs w:val="28"/>
          <w:lang w:val="tg-Cyrl-TJ"/>
        </w:rPr>
        <w:t>ҷ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а ва унвони илм</w:t>
      </w:r>
      <w:r w:rsidRPr="000F7815">
        <w:rPr>
          <w:rStyle w:val="a7"/>
          <w:rFonts w:ascii="Cambria" w:eastAsiaTheme="majorEastAsia" w:hAnsi="Cambria" w:cs="Cambria"/>
          <w:color w:val="1D1B11" w:themeColor="background2" w:themeShade="1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br/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Тел.: (XXX) XXX-XX-XX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br/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 xml:space="preserve">E-mail: </w:t>
      </w:r>
      <w:r>
        <w:fldChar w:fldCharType="begin"/>
      </w:r>
      <w:r w:rsidRPr="000368CB">
        <w:rPr>
          <w:lang w:val="tg-Cyrl-TJ"/>
        </w:rPr>
        <w:instrText>HYPERLINK "mailto:example@email.com"</w:instrText>
      </w:r>
      <w:r>
        <w:fldChar w:fldCharType="separate"/>
      </w:r>
      <w:r w:rsidRPr="000F7815">
        <w:rPr>
          <w:rStyle w:val="a3"/>
          <w:rFonts w:ascii="Times New Roman Tj" w:eastAsiaTheme="majorEastAsia" w:hAnsi="Times New Roman Tj"/>
          <w:sz w:val="28"/>
          <w:szCs w:val="28"/>
          <w:u w:val="none"/>
          <w:lang w:val="tg-Cyrl-TJ"/>
        </w:rPr>
        <w:t>example@email.com</w:t>
      </w:r>
      <w:r>
        <w:rPr>
          <w:rStyle w:val="a3"/>
          <w:rFonts w:ascii="Times New Roman Tj" w:eastAsiaTheme="majorEastAsia" w:hAnsi="Times New Roman Tj"/>
          <w:sz w:val="28"/>
          <w:szCs w:val="28"/>
          <w:u w:val="none"/>
          <w:lang w:val="tg-Cyrl-TJ"/>
        </w:rPr>
        <w:fldChar w:fldCharType="end"/>
      </w:r>
      <w:r w:rsidRPr="000F7815">
        <w:rPr>
          <w:rFonts w:ascii="Times New Roman Tj" w:hAnsi="Times New Roman Tj"/>
          <w:sz w:val="28"/>
          <w:szCs w:val="28"/>
          <w:lang w:val="tg-Cyrl-TJ"/>
        </w:rPr>
        <w:t xml:space="preserve">  </w:t>
      </w:r>
    </w:p>
    <w:p w:rsidR="003C3D73" w:rsidRPr="000F7815" w:rsidRDefault="003C3D73" w:rsidP="003C3D73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b/>
          <w:bCs/>
          <w:color w:val="1D1B11" w:themeColor="background2" w:themeShade="1A"/>
          <w:sz w:val="28"/>
          <w:szCs w:val="28"/>
          <w:lang w:val="tg-Cyrl-TJ"/>
        </w:rPr>
      </w:pPr>
    </w:p>
    <w:p w:rsidR="003C3D73" w:rsidRPr="000F7815" w:rsidRDefault="003C3D73" w:rsidP="003C3D73">
      <w:pPr>
        <w:pStyle w:val="3"/>
        <w:spacing w:before="0" w:line="240" w:lineRule="auto"/>
        <w:jc w:val="center"/>
        <w:rPr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>НОМИ МА</w:t>
      </w:r>
      <w:r w:rsidRPr="000F7815">
        <w:rPr>
          <w:rStyle w:val="a7"/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>ОЛА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Аннотатсия: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 Дар ма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олаи мазкур баррас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 мешавад... (то 500 аломат).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br/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Калидвожа</w:t>
      </w:r>
      <w:r w:rsidRPr="000F7815">
        <w:rPr>
          <w:rStyle w:val="a7"/>
          <w:rFonts w:ascii="Cambria" w:eastAsiaTheme="majorEastAs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>о: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 ...</w:t>
      </w:r>
    </w:p>
    <w:p w:rsidR="003C3D73" w:rsidRPr="000F7815" w:rsidRDefault="003C3D73" w:rsidP="003C3D73">
      <w:pPr>
        <w:pStyle w:val="3"/>
        <w:spacing w:before="0" w:line="240" w:lineRule="auto"/>
        <w:jc w:val="both"/>
        <w:rPr>
          <w:rStyle w:val="a7"/>
          <w:rFonts w:ascii="Times New Roman Tj" w:hAnsi="Times New Roman Tj" w:cs="Times New Roman"/>
          <w:b/>
          <w:bCs/>
          <w:color w:val="1D1B11" w:themeColor="background2" w:themeShade="1A"/>
          <w:sz w:val="28"/>
          <w:szCs w:val="28"/>
          <w:lang w:val="tg-Cyrl-TJ"/>
        </w:rPr>
      </w:pPr>
    </w:p>
    <w:p w:rsidR="003C3D73" w:rsidRPr="000F7815" w:rsidRDefault="003C3D73" w:rsidP="003C3D73">
      <w:pPr>
        <w:pStyle w:val="3"/>
        <w:spacing w:before="0" w:line="240" w:lineRule="auto"/>
        <w:jc w:val="both"/>
        <w:rPr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>Му</w:t>
      </w:r>
      <w:r w:rsidRPr="000F7815">
        <w:rPr>
          <w:rStyle w:val="a7"/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>аддима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Му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имияти мавз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ӯ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ъ, масъалагузор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, 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адафи та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от ва вазифа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о.</w:t>
      </w:r>
    </w:p>
    <w:p w:rsidR="003C3D73" w:rsidRPr="000F7815" w:rsidRDefault="003C3D73" w:rsidP="003C3D73">
      <w:pPr>
        <w:pStyle w:val="3"/>
        <w:spacing w:before="0" w:line="240" w:lineRule="auto"/>
        <w:jc w:val="both"/>
        <w:rPr>
          <w:rStyle w:val="a7"/>
          <w:rFonts w:ascii="Times New Roman Tj" w:hAnsi="Times New Roman Tj" w:cs="Times New Roman"/>
          <w:b/>
          <w:bCs/>
          <w:color w:val="1D1B11" w:themeColor="background2" w:themeShade="1A"/>
          <w:sz w:val="28"/>
          <w:szCs w:val="28"/>
          <w:lang w:val="tg-Cyrl-TJ"/>
        </w:rPr>
      </w:pPr>
    </w:p>
    <w:p w:rsidR="003C3D73" w:rsidRPr="000F7815" w:rsidRDefault="003C3D73" w:rsidP="003C3D73">
      <w:pPr>
        <w:pStyle w:val="3"/>
        <w:spacing w:before="0" w:line="240" w:lineRule="auto"/>
        <w:jc w:val="both"/>
        <w:rPr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>исмати асос</w:t>
      </w:r>
      <w:r w:rsidRPr="000F7815">
        <w:rPr>
          <w:rStyle w:val="a7"/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ӣ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Матни 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исми асос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. Та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лили назарияв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ӣ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, тавсифи методологияи та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от, нати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ҷ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о ва му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окимаи он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  <w:lang w:val="tg-Cyrl-TJ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о.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Дар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матни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ола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истинод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дар </w:t>
      </w:r>
      <w:proofErr w:type="spellStart"/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авс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квадрат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ӣ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ишора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карда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мешаванд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масалан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: [15, с. 248].</w:t>
      </w:r>
    </w:p>
    <w:p w:rsidR="003C3D73" w:rsidRPr="000F7815" w:rsidRDefault="003C3D73" w:rsidP="003C3D73">
      <w:pPr>
        <w:pStyle w:val="4"/>
        <w:spacing w:before="0" w:line="240" w:lineRule="auto"/>
        <w:jc w:val="both"/>
        <w:rPr>
          <w:rStyle w:val="a7"/>
          <w:rFonts w:ascii="Times New Roman Tj" w:hAnsi="Times New Roman Tj" w:cs="Times New Roman"/>
          <w:b/>
          <w:bCs/>
          <w:i w:val="0"/>
          <w:color w:val="1D1B11" w:themeColor="background2" w:themeShade="1A"/>
          <w:sz w:val="28"/>
          <w:szCs w:val="28"/>
        </w:rPr>
      </w:pPr>
    </w:p>
    <w:p w:rsidR="003C3D73" w:rsidRPr="000F7815" w:rsidRDefault="003C3D73" w:rsidP="003C3D73">
      <w:pPr>
        <w:pStyle w:val="4"/>
        <w:spacing w:before="0" w:line="240" w:lineRule="auto"/>
        <w:jc w:val="both"/>
        <w:rPr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Қ</w:t>
      </w: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исми</w:t>
      </w:r>
      <w:proofErr w:type="spellEnd"/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 xml:space="preserve"> 1. </w:t>
      </w:r>
      <w:proofErr w:type="spellStart"/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Ҷ</w:t>
      </w: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анба</w:t>
      </w:r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ҳ</w:t>
      </w: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ои</w:t>
      </w:r>
      <w:proofErr w:type="spellEnd"/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назарияв</w:t>
      </w:r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ӣ</w:t>
      </w:r>
      <w:proofErr w:type="spellEnd"/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Шар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ну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та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назариявии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асос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ӣ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таъриф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баррасии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адабиёт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.</w:t>
      </w:r>
    </w:p>
    <w:p w:rsidR="003C3D73" w:rsidRPr="000F7815" w:rsidRDefault="003C3D73" w:rsidP="003C3D73">
      <w:pPr>
        <w:pStyle w:val="4"/>
        <w:spacing w:before="0" w:line="240" w:lineRule="auto"/>
        <w:jc w:val="both"/>
        <w:rPr>
          <w:rStyle w:val="a7"/>
          <w:rFonts w:ascii="Times New Roman Tj" w:hAnsi="Times New Roman Tj" w:cs="Times New Roman"/>
          <w:b/>
          <w:bCs/>
          <w:i w:val="0"/>
          <w:color w:val="1D1B11" w:themeColor="background2" w:themeShade="1A"/>
          <w:sz w:val="28"/>
          <w:szCs w:val="28"/>
        </w:rPr>
      </w:pPr>
    </w:p>
    <w:p w:rsidR="003C3D73" w:rsidRPr="000F7815" w:rsidRDefault="003C3D73" w:rsidP="003C3D73">
      <w:pPr>
        <w:pStyle w:val="4"/>
        <w:spacing w:before="0" w:line="240" w:lineRule="auto"/>
        <w:jc w:val="both"/>
        <w:rPr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Қ</w:t>
      </w: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исми</w:t>
      </w:r>
      <w:proofErr w:type="spellEnd"/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 xml:space="preserve"> 2. </w:t>
      </w:r>
      <w:proofErr w:type="spellStart"/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Қ</w:t>
      </w: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исмати</w:t>
      </w:r>
      <w:proofErr w:type="spellEnd"/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</w:rPr>
        <w:t>амал</w:t>
      </w:r>
      <w:r w:rsidRPr="000F7815">
        <w:rPr>
          <w:rStyle w:val="a7"/>
          <w:rFonts w:ascii="Cambria" w:hAnsi="Cambria" w:cs="Cambria"/>
          <w:i w:val="0"/>
          <w:color w:val="1D1B11" w:themeColor="background2" w:themeShade="1A"/>
          <w:sz w:val="28"/>
          <w:szCs w:val="28"/>
        </w:rPr>
        <w:t>ӣ</w:t>
      </w:r>
      <w:proofErr w:type="spellEnd"/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Шар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та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от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, методология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ва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нати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ҷ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.</w:t>
      </w:r>
    </w:p>
    <w:p w:rsidR="003C3D73" w:rsidRPr="000F7815" w:rsidRDefault="003C3D73" w:rsidP="003C3D73">
      <w:pPr>
        <w:pStyle w:val="3"/>
        <w:spacing w:before="0" w:line="240" w:lineRule="auto"/>
        <w:jc w:val="both"/>
        <w:rPr>
          <w:rStyle w:val="a7"/>
          <w:rFonts w:ascii="Times New Roman Tj" w:hAnsi="Times New Roman Tj" w:cs="Times New Roman"/>
          <w:b/>
          <w:bCs/>
          <w:color w:val="1D1B11" w:themeColor="background2" w:themeShade="1A"/>
          <w:sz w:val="28"/>
          <w:szCs w:val="28"/>
        </w:rPr>
      </w:pPr>
    </w:p>
    <w:p w:rsidR="003C3D73" w:rsidRPr="000F7815" w:rsidRDefault="003C3D73" w:rsidP="003C3D73">
      <w:pPr>
        <w:pStyle w:val="3"/>
        <w:spacing w:before="0" w:line="240" w:lineRule="auto"/>
        <w:jc w:val="both"/>
        <w:rPr>
          <w:rFonts w:ascii="Times New Roman Tj" w:hAnsi="Times New Roman Tj" w:cs="Times New Roman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</w:rPr>
        <w:t>Хулоса</w:t>
      </w:r>
      <w:proofErr w:type="spellEnd"/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Хулоса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умум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ӣ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ҷ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амъбасти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нати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ҷ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бадастомада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амияти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он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ва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дурнамои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та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ҳқ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и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оти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минбаъда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.</w:t>
      </w:r>
    </w:p>
    <w:p w:rsidR="003C3D73" w:rsidRPr="000F7815" w:rsidRDefault="003C3D73" w:rsidP="003C3D73">
      <w:pPr>
        <w:pStyle w:val="3"/>
        <w:spacing w:before="0" w:line="240" w:lineRule="auto"/>
        <w:jc w:val="both"/>
        <w:rPr>
          <w:rStyle w:val="a7"/>
          <w:rFonts w:ascii="Times New Roman Tj" w:hAnsi="Times New Roman Tj" w:cs="Times New Roman"/>
          <w:b/>
          <w:bCs/>
          <w:color w:val="1D1B11" w:themeColor="background2" w:themeShade="1A"/>
          <w:sz w:val="28"/>
          <w:szCs w:val="28"/>
        </w:rPr>
      </w:pPr>
    </w:p>
    <w:p w:rsidR="003C3D73" w:rsidRPr="000F7815" w:rsidRDefault="003C3D73" w:rsidP="003C3D73">
      <w:pPr>
        <w:pStyle w:val="3"/>
        <w:spacing w:before="0" w:line="240" w:lineRule="auto"/>
        <w:jc w:val="both"/>
        <w:rPr>
          <w:rFonts w:ascii="Times New Roman Tj" w:hAnsi="Times New Roman Tj" w:cs="Times New Roman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</w:rPr>
        <w:t>Адабиёт</w:t>
      </w:r>
      <w:proofErr w:type="spellEnd"/>
    </w:p>
    <w:p w:rsidR="003C3D73" w:rsidRPr="000F7815" w:rsidRDefault="003C3D73" w:rsidP="003C3D73">
      <w:pPr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Муаллиф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А.А.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Номи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китоб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. – М.: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Нашриёт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, 2020. – 250 с.</w:t>
      </w:r>
    </w:p>
    <w:p w:rsidR="003C3D73" w:rsidRPr="000F7815" w:rsidRDefault="003C3D73" w:rsidP="003C3D73">
      <w:pPr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Муаллиф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Б.Б.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Номи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қ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ола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//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Номи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ма</w:t>
      </w:r>
      <w:r w:rsidRPr="000F7815">
        <w:rPr>
          <w:rFonts w:ascii="Cambria" w:hAnsi="Cambria" w:cs="Cambria"/>
          <w:color w:val="1D1B11" w:themeColor="background2" w:themeShade="1A"/>
          <w:sz w:val="28"/>
          <w:szCs w:val="28"/>
        </w:rPr>
        <w:t>ҷ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алла</w:t>
      </w:r>
      <w:proofErr w:type="spellEnd"/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</w:rPr>
        <w:t>. – 2021. – № 5. – С. 45-50.</w:t>
      </w:r>
    </w:p>
    <w:p w:rsidR="003C3D73" w:rsidRPr="000F7815" w:rsidRDefault="003C3D73" w:rsidP="003C3D73">
      <w:pPr>
        <w:spacing w:line="240" w:lineRule="auto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</w:p>
    <w:p w:rsidR="003C3D73" w:rsidRPr="000F7815" w:rsidRDefault="003C3D73" w:rsidP="003C3D73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</w:p>
    <w:p w:rsidR="009E0808" w:rsidRPr="000F7815" w:rsidRDefault="009E0808" w:rsidP="003C3D73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</w:p>
    <w:p w:rsidR="009E0808" w:rsidRPr="000F7815" w:rsidRDefault="009E0808" w:rsidP="003C3D73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</w:p>
    <w:p w:rsidR="009E0808" w:rsidRPr="000F7815" w:rsidRDefault="009E0808" w:rsidP="003C3D73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</w:p>
    <w:p w:rsidR="009E0808" w:rsidRPr="000F7815" w:rsidRDefault="009E0808" w:rsidP="003C3D73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</w:p>
    <w:p w:rsidR="009B7ACD" w:rsidRPr="000F7815" w:rsidRDefault="009B7ACD">
      <w:pPr>
        <w:rPr>
          <w:rFonts w:ascii="Times New Roman Tj" w:hAnsi="Times New Roman Tj"/>
          <w:sz w:val="28"/>
          <w:szCs w:val="28"/>
          <w:lang w:val="tg-Cyrl-TJ"/>
        </w:rPr>
      </w:pPr>
    </w:p>
    <w:p w:rsidR="003C3D73" w:rsidRPr="000F7815" w:rsidRDefault="003C3D73" w:rsidP="003C3D73">
      <w:pPr>
        <w:pStyle w:val="1"/>
        <w:ind w:right="88"/>
        <w:jc w:val="center"/>
        <w:rPr>
          <w:rFonts w:ascii="Times New Roman" w:hAnsi="Times New Roman" w:cs="Times New Roman"/>
          <w:color w:val="auto"/>
          <w:spacing w:val="-2"/>
        </w:rPr>
      </w:pPr>
      <w:r w:rsidRPr="000F7815">
        <w:rPr>
          <w:rFonts w:ascii="Times New Roman" w:hAnsi="Times New Roman" w:cs="Times New Roman"/>
          <w:color w:val="auto"/>
        </w:rPr>
        <w:lastRenderedPageBreak/>
        <w:t>ИНФОРМАЦИОННОЕ</w:t>
      </w:r>
      <w:r w:rsidRPr="000F7815">
        <w:rPr>
          <w:rFonts w:ascii="Times New Roman" w:hAnsi="Times New Roman" w:cs="Times New Roman"/>
          <w:color w:val="auto"/>
          <w:spacing w:val="-12"/>
        </w:rPr>
        <w:t xml:space="preserve"> </w:t>
      </w:r>
      <w:r w:rsidRPr="000F7815">
        <w:rPr>
          <w:rFonts w:ascii="Times New Roman" w:hAnsi="Times New Roman" w:cs="Times New Roman"/>
          <w:color w:val="auto"/>
          <w:spacing w:val="-2"/>
        </w:rPr>
        <w:t>ПИСЬМО</w:t>
      </w:r>
    </w:p>
    <w:p w:rsidR="003C3D73" w:rsidRPr="00FF54C8" w:rsidRDefault="00FF54C8" w:rsidP="00FF54C8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 xml:space="preserve">            </w:t>
      </w:r>
      <w:r w:rsidR="003C3D73" w:rsidRPr="000F7815">
        <w:rPr>
          <w:sz w:val="28"/>
          <w:szCs w:val="28"/>
        </w:rPr>
        <w:t>Государственное учреждение</w:t>
      </w:r>
      <w:r w:rsidR="003C3D73" w:rsidRPr="000F7815">
        <w:rPr>
          <w:b/>
          <w:sz w:val="28"/>
          <w:szCs w:val="28"/>
        </w:rPr>
        <w:t xml:space="preserve"> </w:t>
      </w:r>
      <w:r w:rsidR="00071A34" w:rsidRPr="000F7815">
        <w:rPr>
          <w:rStyle w:val="a7"/>
          <w:b w:val="0"/>
          <w:sz w:val="28"/>
          <w:szCs w:val="28"/>
        </w:rPr>
        <w:t>«</w:t>
      </w:r>
      <w:r w:rsidR="003C3D73" w:rsidRPr="000F7815">
        <w:rPr>
          <w:sz w:val="28"/>
          <w:szCs w:val="28"/>
        </w:rPr>
        <w:t>Международн</w:t>
      </w:r>
      <w:r w:rsidR="00071A34" w:rsidRPr="000F7815">
        <w:rPr>
          <w:sz w:val="28"/>
          <w:szCs w:val="28"/>
        </w:rPr>
        <w:t>ый</w:t>
      </w:r>
      <w:r w:rsidR="003C3D73" w:rsidRPr="000F7815">
        <w:rPr>
          <w:sz w:val="28"/>
          <w:szCs w:val="28"/>
        </w:rPr>
        <w:t xml:space="preserve"> университет туризма и предпринимательства Таджикистана</w:t>
      </w:r>
      <w:r w:rsidR="00071A34" w:rsidRPr="000F7815">
        <w:rPr>
          <w:sz w:val="28"/>
          <w:szCs w:val="28"/>
        </w:rPr>
        <w:t>»</w:t>
      </w:r>
      <w:r w:rsidR="003C3D73" w:rsidRPr="000F7815">
        <w:rPr>
          <w:sz w:val="28"/>
          <w:szCs w:val="28"/>
        </w:rPr>
        <w:t xml:space="preserve"> </w:t>
      </w:r>
      <w:r w:rsidR="00C21DC5" w:rsidRPr="000F7815">
        <w:rPr>
          <w:rStyle w:val="a7"/>
          <w:sz w:val="28"/>
          <w:szCs w:val="28"/>
          <w:lang w:val="tg-Cyrl-TJ"/>
        </w:rPr>
        <w:t>1</w:t>
      </w:r>
      <w:r w:rsidR="009B7ACD" w:rsidRPr="000F7815">
        <w:rPr>
          <w:rStyle w:val="a7"/>
          <w:sz w:val="28"/>
          <w:szCs w:val="28"/>
          <w:lang w:val="tg-Cyrl-TJ"/>
        </w:rPr>
        <w:t>6</w:t>
      </w:r>
      <w:r w:rsidR="00C21DC5" w:rsidRPr="000F7815">
        <w:rPr>
          <w:rStyle w:val="a7"/>
          <w:sz w:val="28"/>
          <w:szCs w:val="28"/>
          <w:lang w:val="tg-Cyrl-TJ"/>
        </w:rPr>
        <w:t xml:space="preserve"> апреля 202</w:t>
      </w:r>
      <w:r w:rsidR="009B7ACD" w:rsidRPr="000F7815">
        <w:rPr>
          <w:rStyle w:val="a7"/>
          <w:sz w:val="28"/>
          <w:szCs w:val="28"/>
          <w:lang w:val="tg-Cyrl-TJ"/>
        </w:rPr>
        <w:t>6</w:t>
      </w:r>
      <w:r w:rsidR="00C21DC5" w:rsidRPr="000F7815">
        <w:rPr>
          <w:rStyle w:val="a7"/>
          <w:sz w:val="28"/>
          <w:szCs w:val="28"/>
          <w:lang w:val="tg-Cyrl-TJ"/>
        </w:rPr>
        <w:t xml:space="preserve"> г.</w:t>
      </w:r>
      <w:r w:rsidR="00C21DC5" w:rsidRPr="000F7815">
        <w:rPr>
          <w:rStyle w:val="a7"/>
          <w:b w:val="0"/>
          <w:sz w:val="28"/>
          <w:szCs w:val="28"/>
          <w:lang w:val="tg-Cyrl-TJ"/>
        </w:rPr>
        <w:t xml:space="preserve"> </w:t>
      </w:r>
      <w:r w:rsidR="003C3D73" w:rsidRPr="000F7815">
        <w:rPr>
          <w:sz w:val="28"/>
          <w:szCs w:val="28"/>
        </w:rPr>
        <w:t>планирует</w:t>
      </w:r>
      <w:r w:rsidR="003C3D73" w:rsidRPr="000F7815">
        <w:rPr>
          <w:b/>
          <w:sz w:val="28"/>
          <w:szCs w:val="28"/>
        </w:rPr>
        <w:t xml:space="preserve"> </w:t>
      </w:r>
      <w:r w:rsidR="003C3D73" w:rsidRPr="000F7815">
        <w:rPr>
          <w:sz w:val="28"/>
          <w:szCs w:val="28"/>
        </w:rPr>
        <w:t xml:space="preserve">провести </w:t>
      </w:r>
      <w:r w:rsidR="00B911B7" w:rsidRPr="000F7815">
        <w:rPr>
          <w:sz w:val="28"/>
          <w:szCs w:val="28"/>
          <w:lang w:val="tg-Cyrl-TJ"/>
        </w:rPr>
        <w:t xml:space="preserve">Международную </w:t>
      </w:r>
      <w:r w:rsidR="003C3D73" w:rsidRPr="000F7815">
        <w:rPr>
          <w:rStyle w:val="a7"/>
          <w:b w:val="0"/>
          <w:sz w:val="28"/>
          <w:szCs w:val="28"/>
        </w:rPr>
        <w:t>научно-практическую конференцию</w:t>
      </w:r>
      <w:r w:rsidR="003C3D73" w:rsidRPr="000F7815">
        <w:rPr>
          <w:sz w:val="28"/>
          <w:szCs w:val="28"/>
        </w:rPr>
        <w:t xml:space="preserve"> на тему</w:t>
      </w:r>
      <w:r w:rsidR="003C3D73" w:rsidRPr="000F7815">
        <w:rPr>
          <w:sz w:val="28"/>
          <w:szCs w:val="28"/>
          <w:lang w:val="tg-Cyrl-TJ"/>
        </w:rPr>
        <w:t>:</w:t>
      </w:r>
      <w:r w:rsidR="003C3D73" w:rsidRPr="000F7815">
        <w:rPr>
          <w:b/>
          <w:sz w:val="28"/>
          <w:szCs w:val="28"/>
          <w:lang w:val="tg-Cyrl-TJ"/>
        </w:rPr>
        <w:t xml:space="preserve"> </w:t>
      </w:r>
      <w:r w:rsidR="003C3D73" w:rsidRPr="00FF54C8">
        <w:rPr>
          <w:rStyle w:val="a7"/>
          <w:sz w:val="28"/>
          <w:szCs w:val="28"/>
        </w:rPr>
        <w:t>«</w:t>
      </w:r>
      <w:r w:rsidR="009B7ACD" w:rsidRPr="00FF54C8">
        <w:rPr>
          <w:sz w:val="28"/>
          <w:szCs w:val="28"/>
        </w:rPr>
        <w:t>Современные тенденции правового обеспечения устойчивого развития, цифровизации и искусственного интеллекта</w:t>
      </w:r>
      <w:r w:rsidR="003C3D73" w:rsidRPr="00FF54C8">
        <w:rPr>
          <w:rStyle w:val="a7"/>
          <w:sz w:val="28"/>
          <w:szCs w:val="28"/>
        </w:rPr>
        <w:t>»</w:t>
      </w:r>
      <w:r w:rsidR="009E0808" w:rsidRPr="00FF54C8">
        <w:rPr>
          <w:rStyle w:val="a7"/>
          <w:sz w:val="28"/>
          <w:szCs w:val="28"/>
        </w:rPr>
        <w:t xml:space="preserve"> </w:t>
      </w:r>
      <w:r w:rsidR="009E0808" w:rsidRPr="00FF54C8">
        <w:rPr>
          <w:rStyle w:val="a7"/>
          <w:b w:val="0"/>
          <w:bCs w:val="0"/>
          <w:sz w:val="28"/>
          <w:szCs w:val="28"/>
        </w:rPr>
        <w:t xml:space="preserve">в рамках </w:t>
      </w:r>
      <w:r w:rsidR="009E0808" w:rsidRPr="00FF54C8">
        <w:rPr>
          <w:color w:val="080809"/>
          <w:sz w:val="28"/>
          <w:szCs w:val="28"/>
        </w:rPr>
        <w:t xml:space="preserve">Международного форума: «Партнерство в интересах устойчивого развития: </w:t>
      </w:r>
      <w:r w:rsidR="009E0808" w:rsidRPr="00FF54C8">
        <w:rPr>
          <w:color w:val="080809"/>
          <w:sz w:val="28"/>
          <w:szCs w:val="28"/>
          <w:lang w:val="en-US"/>
        </w:rPr>
        <w:t>GREEN</w:t>
      </w:r>
      <w:r w:rsidR="009E0808" w:rsidRPr="00FF54C8">
        <w:rPr>
          <w:color w:val="080809"/>
          <w:sz w:val="28"/>
          <w:szCs w:val="28"/>
        </w:rPr>
        <w:t xml:space="preserve">. </w:t>
      </w:r>
      <w:r w:rsidR="009E0808" w:rsidRPr="00FF54C8">
        <w:rPr>
          <w:color w:val="080809"/>
          <w:sz w:val="28"/>
          <w:szCs w:val="28"/>
          <w:lang w:val="en-US"/>
        </w:rPr>
        <w:t>DIGITAL</w:t>
      </w:r>
      <w:r w:rsidR="009E0808" w:rsidRPr="00FF54C8">
        <w:rPr>
          <w:color w:val="080809"/>
          <w:sz w:val="28"/>
          <w:szCs w:val="28"/>
        </w:rPr>
        <w:t xml:space="preserve">. </w:t>
      </w:r>
      <w:r w:rsidR="009E0808" w:rsidRPr="00FF54C8">
        <w:rPr>
          <w:color w:val="080809"/>
          <w:sz w:val="28"/>
          <w:szCs w:val="28"/>
          <w:lang w:val="en-US"/>
        </w:rPr>
        <w:t>SMART</w:t>
      </w:r>
      <w:r w:rsidR="009E0808" w:rsidRPr="00FF54C8">
        <w:rPr>
          <w:color w:val="080809"/>
          <w:sz w:val="28"/>
          <w:szCs w:val="28"/>
        </w:rPr>
        <w:t>».</w:t>
      </w:r>
    </w:p>
    <w:p w:rsidR="003C3D73" w:rsidRPr="000F7815" w:rsidRDefault="003C3D73" w:rsidP="00FF54C8">
      <w:pPr>
        <w:spacing w:line="240" w:lineRule="auto"/>
        <w:ind w:firstLine="709"/>
        <w:jc w:val="both"/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</w:pPr>
      <w:r w:rsidRPr="000F7815">
        <w:rPr>
          <w:rFonts w:ascii="Times New Roman" w:hAnsi="Times New Roman"/>
          <w:color w:val="1D1B11" w:themeColor="background2" w:themeShade="1A"/>
          <w:sz w:val="28"/>
          <w:szCs w:val="28"/>
          <w:lang w:eastAsia="ru-RU"/>
        </w:rPr>
        <w:t xml:space="preserve">К участию в конференции приглашаются </w:t>
      </w:r>
      <w:r w:rsidRPr="000F7815">
        <w:rPr>
          <w:rFonts w:ascii="Times New Roman" w:hAnsi="Times New Roman"/>
          <w:sz w:val="28"/>
          <w:szCs w:val="28"/>
        </w:rPr>
        <w:t xml:space="preserve">представители соответствующих министерств и ведомств, научных и высших учебных заведений, международных организаций, а также ученые, эксперты и исследователи. </w:t>
      </w:r>
    </w:p>
    <w:p w:rsidR="003C3D73" w:rsidRPr="000F7815" w:rsidRDefault="003C3D73" w:rsidP="003C3D73">
      <w:pPr>
        <w:spacing w:line="240" w:lineRule="auto"/>
        <w:ind w:firstLine="515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ru-RU"/>
        </w:rPr>
      </w:pPr>
      <w:r w:rsidRPr="000F7815">
        <w:rPr>
          <w:rFonts w:ascii="Times New Roman" w:hAnsi="Times New Roman"/>
          <w:color w:val="1D1B11" w:themeColor="background2" w:themeShade="1A"/>
          <w:sz w:val="28"/>
          <w:szCs w:val="28"/>
          <w:lang w:eastAsia="ru-RU"/>
        </w:rPr>
        <w:t>В рамках конференции планируется обсуждение следующих вопросов: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правовое обеспечение устойчивого развития в условиях цифровой экономики;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правовое регулирование искусственного интеллекта: проблемы и перспективы;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защита прав человека в условиях цифровизации и использования искусственного интеллекта;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информационная безопасность и цифровые права как элемент устойчивого развития;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экологическое право и цифровые технологии: новые формы интеграции;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цифровая экономика и устойчивое развитие предпринимательства: правовые аспекты;</w:t>
      </w:r>
    </w:p>
    <w:p w:rsidR="009B7ACD" w:rsidRPr="000F7815" w:rsidRDefault="00691A72" w:rsidP="00691A72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гармонизация национального законодательства с международными стандартами в сфере искусственного интеллекта и устойчивого развития;</w:t>
      </w:r>
    </w:p>
    <w:p w:rsidR="009B7ACD" w:rsidRPr="00FF54C8" w:rsidRDefault="00691A72" w:rsidP="00FF54C8">
      <w:pPr>
        <w:pStyle w:val="p1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8"/>
          <w:szCs w:val="28"/>
        </w:rPr>
      </w:pPr>
      <w:r w:rsidRPr="000F7815">
        <w:rPr>
          <w:sz w:val="28"/>
          <w:szCs w:val="28"/>
        </w:rPr>
        <w:t>искусственный интеллект и управление рисками в таможенной и финансовой системах: правовые аспекты.</w:t>
      </w:r>
    </w:p>
    <w:p w:rsidR="003C3D73" w:rsidRPr="000F7815" w:rsidRDefault="003C3D73" w:rsidP="003C3D73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F7815">
        <w:rPr>
          <w:rFonts w:ascii="Times New Roman" w:hAnsi="Times New Roman"/>
          <w:sz w:val="28"/>
          <w:szCs w:val="28"/>
        </w:rPr>
        <w:tab/>
        <w:t>Материалы конференции будут изданы в виде сборника статей и размещаются в электронной научной библиотеке eLIBRARY.RU.</w:t>
      </w:r>
    </w:p>
    <w:p w:rsidR="00FF54C8" w:rsidRDefault="003C3D73" w:rsidP="00FF54C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  <w:lang w:val="tg-Cyrl-TJ"/>
        </w:rPr>
      </w:pPr>
      <w:r w:rsidRPr="000F7815">
        <w:rPr>
          <w:rFonts w:ascii="Times New Roman" w:hAnsi="Times New Roman"/>
          <w:sz w:val="28"/>
          <w:szCs w:val="28"/>
        </w:rPr>
        <w:tab/>
        <w:t xml:space="preserve">Для участия в конференции необходимо до </w:t>
      </w:r>
      <w:r w:rsidR="00A958D7" w:rsidRPr="000F7815">
        <w:rPr>
          <w:rFonts w:ascii="Times New Roman" w:hAnsi="Times New Roman"/>
          <w:b/>
          <w:sz w:val="28"/>
          <w:szCs w:val="28"/>
        </w:rPr>
        <w:t>05</w:t>
      </w:r>
      <w:r w:rsidRPr="000F7815">
        <w:rPr>
          <w:rFonts w:ascii="Times New Roman" w:hAnsi="Times New Roman"/>
          <w:b/>
          <w:sz w:val="28"/>
          <w:szCs w:val="28"/>
        </w:rPr>
        <w:t xml:space="preserve"> апреля 202</w:t>
      </w:r>
      <w:r w:rsidR="009B7ACD" w:rsidRPr="000F7815">
        <w:rPr>
          <w:rFonts w:ascii="Times New Roman" w:hAnsi="Times New Roman"/>
          <w:b/>
          <w:sz w:val="28"/>
          <w:szCs w:val="28"/>
        </w:rPr>
        <w:t>6</w:t>
      </w:r>
      <w:r w:rsidRPr="000F7815">
        <w:rPr>
          <w:rFonts w:ascii="Times New Roman" w:hAnsi="Times New Roman"/>
          <w:sz w:val="28"/>
          <w:szCs w:val="28"/>
        </w:rPr>
        <w:t xml:space="preserve"> года заполнить форму заявки и представить темы докладов для включения в программу, а также электронные версии научных статей для подготовки к публикации. Материалы следует отправлять на электронную почту: </w:t>
      </w:r>
      <w:hyperlink r:id="rId6" w:history="1">
        <w:r w:rsidR="009B7ACD" w:rsidRPr="000F7815">
          <w:rPr>
            <w:rStyle w:val="a3"/>
            <w:rFonts w:ascii="Times New Roman" w:hAnsi="Times New Roman"/>
            <w:sz w:val="28"/>
            <w:szCs w:val="28"/>
            <w:lang w:val="en-US"/>
          </w:rPr>
          <w:t>m</w:t>
        </w:r>
        <w:r w:rsidR="009B7ACD" w:rsidRPr="000F7815">
          <w:rPr>
            <w:rStyle w:val="a3"/>
            <w:rFonts w:ascii="Times New Roman" w:hAnsi="Times New Roman"/>
            <w:sz w:val="28"/>
            <w:szCs w:val="28"/>
          </w:rPr>
          <w:t>.</w:t>
        </w:r>
        <w:r w:rsidR="009B7ACD" w:rsidRPr="000F7815">
          <w:rPr>
            <w:rStyle w:val="a3"/>
            <w:rFonts w:ascii="Times New Roman" w:hAnsi="Times New Roman"/>
            <w:sz w:val="28"/>
            <w:szCs w:val="28"/>
            <w:lang w:val="en-US"/>
          </w:rPr>
          <w:t>umrillo</w:t>
        </w:r>
        <w:r w:rsidR="009B7ACD" w:rsidRPr="000F7815">
          <w:rPr>
            <w:rStyle w:val="a3"/>
            <w:rFonts w:ascii="Times New Roman" w:hAnsi="Times New Roman"/>
            <w:sz w:val="28"/>
            <w:szCs w:val="28"/>
          </w:rPr>
          <w:t>@gmail.com</w:t>
        </w:r>
      </w:hyperlink>
      <w:r w:rsidRPr="000F7815">
        <w:rPr>
          <w:rFonts w:ascii="Times New Roman" w:hAnsi="Times New Roman"/>
          <w:sz w:val="28"/>
          <w:szCs w:val="28"/>
          <w:lang w:val="tg-Cyrl-TJ"/>
        </w:rPr>
        <w:t>.</w:t>
      </w:r>
    </w:p>
    <w:p w:rsidR="003C3D73" w:rsidRPr="000F7815" w:rsidRDefault="003C3D73" w:rsidP="003C3D73">
      <w:pPr>
        <w:tabs>
          <w:tab w:val="left" w:pos="567"/>
        </w:tabs>
        <w:spacing w:line="240" w:lineRule="auto"/>
        <w:rPr>
          <w:rFonts w:ascii="Times New Roman" w:hAnsi="Times New Roman"/>
          <w:spacing w:val="-2"/>
          <w:sz w:val="28"/>
          <w:szCs w:val="28"/>
          <w:lang w:val="tg-Cyrl-TJ"/>
        </w:rPr>
      </w:pPr>
      <w:r w:rsidRPr="000F7815">
        <w:rPr>
          <w:rFonts w:ascii="Times New Roman" w:hAnsi="Times New Roman"/>
          <w:sz w:val="28"/>
          <w:szCs w:val="28"/>
        </w:rPr>
        <w:tab/>
      </w:r>
      <w:r w:rsidRPr="000F7815">
        <w:rPr>
          <w:rFonts w:ascii="Times New Roman" w:hAnsi="Times New Roman"/>
          <w:b/>
          <w:sz w:val="28"/>
          <w:szCs w:val="28"/>
        </w:rPr>
        <w:t>Рабочие языки</w:t>
      </w:r>
      <w:r w:rsidRPr="000F7815">
        <w:rPr>
          <w:rFonts w:ascii="Times New Roman" w:hAnsi="Times New Roman"/>
          <w:sz w:val="28"/>
          <w:szCs w:val="28"/>
        </w:rPr>
        <w:t xml:space="preserve"> – таджикский,</w:t>
      </w:r>
      <w:r w:rsidRPr="000F781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F7815">
        <w:rPr>
          <w:rFonts w:ascii="Times New Roman" w:hAnsi="Times New Roman"/>
          <w:sz w:val="28"/>
          <w:szCs w:val="28"/>
        </w:rPr>
        <w:t>русский</w:t>
      </w:r>
      <w:r w:rsidRPr="000F781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F7815">
        <w:rPr>
          <w:rFonts w:ascii="Times New Roman" w:hAnsi="Times New Roman"/>
          <w:sz w:val="28"/>
          <w:szCs w:val="28"/>
        </w:rPr>
        <w:t>и</w:t>
      </w:r>
      <w:r w:rsidRPr="000F781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F7815">
        <w:rPr>
          <w:rFonts w:ascii="Times New Roman" w:hAnsi="Times New Roman"/>
          <w:spacing w:val="-2"/>
          <w:sz w:val="28"/>
          <w:szCs w:val="28"/>
        </w:rPr>
        <w:t>английский.</w:t>
      </w:r>
    </w:p>
    <w:p w:rsidR="003C3D73" w:rsidRPr="000F7815" w:rsidRDefault="003C3D73" w:rsidP="009E080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pacing w:val="-2"/>
          <w:sz w:val="28"/>
          <w:szCs w:val="28"/>
          <w:lang w:val="tg-Cyrl-TJ"/>
        </w:rPr>
      </w:pPr>
      <w:r w:rsidRPr="000F7815">
        <w:rPr>
          <w:rFonts w:ascii="Times New Roman" w:hAnsi="Times New Roman"/>
          <w:spacing w:val="-2"/>
          <w:sz w:val="28"/>
          <w:szCs w:val="28"/>
          <w:lang w:val="tg-Cyrl-TJ"/>
        </w:rPr>
        <w:tab/>
      </w:r>
      <w:r w:rsidRPr="000F7815">
        <w:rPr>
          <w:rStyle w:val="a7"/>
          <w:rFonts w:ascii="Times New Roman" w:hAnsi="Times New Roman"/>
          <w:sz w:val="28"/>
          <w:szCs w:val="28"/>
        </w:rPr>
        <w:t>Место проведения:</w:t>
      </w:r>
      <w:r w:rsidRPr="000F7815">
        <w:rPr>
          <w:rFonts w:ascii="Times New Roman" w:hAnsi="Times New Roman"/>
          <w:sz w:val="28"/>
          <w:szCs w:val="28"/>
        </w:rPr>
        <w:t xml:space="preserve"> </w:t>
      </w:r>
      <w:r w:rsidR="009B7ACD" w:rsidRPr="000F7815">
        <w:rPr>
          <w:rFonts w:ascii="Times New Roman" w:hAnsi="Times New Roman"/>
          <w:sz w:val="28"/>
          <w:szCs w:val="28"/>
        </w:rPr>
        <w:t>Международный университет туризма и</w:t>
      </w:r>
      <w:r w:rsidR="009E0808" w:rsidRPr="000F7815">
        <w:rPr>
          <w:rFonts w:ascii="Times New Roman" w:hAnsi="Times New Roman"/>
          <w:sz w:val="28"/>
          <w:szCs w:val="28"/>
        </w:rPr>
        <w:t xml:space="preserve"> </w:t>
      </w:r>
      <w:r w:rsidR="009B7ACD" w:rsidRPr="000F7815">
        <w:rPr>
          <w:rFonts w:ascii="Times New Roman" w:hAnsi="Times New Roman"/>
          <w:sz w:val="28"/>
          <w:szCs w:val="28"/>
        </w:rPr>
        <w:t>предпринимательства Таджикистана</w:t>
      </w:r>
    </w:p>
    <w:p w:rsidR="003C3D73" w:rsidRPr="000F7815" w:rsidRDefault="003C3D73" w:rsidP="003C3D73">
      <w:pPr>
        <w:tabs>
          <w:tab w:val="left" w:pos="56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F7815">
        <w:rPr>
          <w:rFonts w:ascii="Times New Roman" w:hAnsi="Times New Roman"/>
          <w:sz w:val="28"/>
          <w:szCs w:val="28"/>
        </w:rPr>
        <w:tab/>
      </w:r>
      <w:r w:rsidRPr="000F7815">
        <w:rPr>
          <w:rFonts w:ascii="Times New Roman" w:hAnsi="Times New Roman"/>
          <w:b/>
          <w:sz w:val="28"/>
          <w:szCs w:val="28"/>
        </w:rPr>
        <w:t>Форма проведения</w:t>
      </w:r>
      <w:r w:rsidRPr="000F7815">
        <w:rPr>
          <w:rFonts w:ascii="Times New Roman" w:hAnsi="Times New Roman"/>
          <w:sz w:val="28"/>
          <w:szCs w:val="28"/>
        </w:rPr>
        <w:t xml:space="preserve"> – очная, дистанционная.</w:t>
      </w:r>
    </w:p>
    <w:p w:rsidR="00E20C85" w:rsidRPr="000F7815" w:rsidRDefault="00E20C85" w:rsidP="00E20C85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  <w:lang w:val="tg-Cyrl-TJ"/>
        </w:rPr>
      </w:pPr>
      <w:r w:rsidRPr="000F7815">
        <w:rPr>
          <w:sz w:val="28"/>
          <w:szCs w:val="28"/>
        </w:rPr>
        <w:t>Все расходы, связанные с пребыванием, включая проживание, местный транспорт и организационное сопровождение, будут полностью покрыты принимающей стороной, за исключением расходов на международные авиаперелеты.</w:t>
      </w:r>
      <w:r w:rsidRPr="000F7815">
        <w:rPr>
          <w:sz w:val="28"/>
          <w:szCs w:val="28"/>
          <w:lang w:val="tg-Cyrl-TJ"/>
        </w:rPr>
        <w:t xml:space="preserve"> </w:t>
      </w:r>
    </w:p>
    <w:p w:rsidR="003C3D73" w:rsidRPr="000F7815" w:rsidRDefault="003C3D73" w:rsidP="003C3D73">
      <w:pPr>
        <w:spacing w:line="240" w:lineRule="auto"/>
        <w:ind w:firstLine="557"/>
        <w:jc w:val="both"/>
        <w:rPr>
          <w:rFonts w:ascii="Times New Roman" w:eastAsia="Tahoma" w:hAnsi="Times New Roman"/>
          <w:sz w:val="28"/>
          <w:szCs w:val="28"/>
          <w:lang w:eastAsia="ru-RU"/>
        </w:rPr>
      </w:pPr>
      <w:r w:rsidRPr="000F7815">
        <w:rPr>
          <w:rFonts w:ascii="Times New Roman" w:eastAsia="Times New Roman" w:hAnsi="Times New Roman"/>
          <w:b/>
          <w:sz w:val="28"/>
          <w:szCs w:val="28"/>
        </w:rPr>
        <w:t>Контакты:</w:t>
      </w:r>
      <w:r w:rsidRPr="000F7815">
        <w:rPr>
          <w:rFonts w:ascii="Times New Roman" w:eastAsia="Times New Roman" w:hAnsi="Times New Roman"/>
          <w:sz w:val="28"/>
          <w:szCs w:val="28"/>
        </w:rPr>
        <w:t xml:space="preserve"> Республика Таджикистан, г. Душанбе, проспект </w:t>
      </w:r>
      <w:r w:rsidRPr="000F7815">
        <w:rPr>
          <w:rFonts w:ascii="Times New Roman" w:eastAsia="Tahoma" w:hAnsi="Times New Roman"/>
          <w:sz w:val="28"/>
          <w:szCs w:val="28"/>
          <w:lang w:val="tg-Cyrl-TJ" w:eastAsia="ru-RU"/>
        </w:rPr>
        <w:t>Борбада, 48/5</w:t>
      </w:r>
    </w:p>
    <w:p w:rsidR="003C3D73" w:rsidRPr="000F7815" w:rsidRDefault="003C3D73" w:rsidP="003C3D73">
      <w:pPr>
        <w:spacing w:line="240" w:lineRule="auto"/>
        <w:ind w:firstLine="557"/>
        <w:jc w:val="both"/>
        <w:rPr>
          <w:rFonts w:ascii="Times New Roman" w:eastAsia="Tahoma" w:hAnsi="Times New Roman"/>
          <w:sz w:val="28"/>
          <w:szCs w:val="28"/>
          <w:lang w:eastAsia="ru-RU"/>
        </w:rPr>
      </w:pPr>
      <w:r w:rsidRPr="000F7815">
        <w:rPr>
          <w:rFonts w:ascii="Times New Roman" w:eastAsia="Times New Roman" w:hAnsi="Times New Roman"/>
          <w:b/>
          <w:sz w:val="28"/>
          <w:szCs w:val="28"/>
        </w:rPr>
        <w:t>Тел.:</w:t>
      </w:r>
      <w:r w:rsidRPr="000F7815">
        <w:rPr>
          <w:rFonts w:ascii="Times New Roman" w:eastAsia="Times New Roman" w:hAnsi="Times New Roman"/>
          <w:sz w:val="28"/>
          <w:szCs w:val="28"/>
        </w:rPr>
        <w:t xml:space="preserve"> (+992) </w:t>
      </w:r>
      <w:r w:rsidR="009B7ACD" w:rsidRPr="000F7815">
        <w:rPr>
          <w:rFonts w:ascii="Times New Roman" w:eastAsia="Times New Roman" w:hAnsi="Times New Roman"/>
          <w:sz w:val="28"/>
          <w:szCs w:val="28"/>
        </w:rPr>
        <w:t>100400879</w:t>
      </w:r>
      <w:r w:rsidRPr="000F7815">
        <w:rPr>
          <w:rFonts w:ascii="Times New Roman" w:eastAsia="Times New Roman" w:hAnsi="Times New Roman"/>
          <w:sz w:val="28"/>
          <w:szCs w:val="28"/>
        </w:rPr>
        <w:t xml:space="preserve">; </w:t>
      </w:r>
      <w:r w:rsidR="00E20C85" w:rsidRPr="000F7815">
        <w:rPr>
          <w:rFonts w:ascii="Times New Roman" w:eastAsia="Times New Roman" w:hAnsi="Times New Roman"/>
          <w:sz w:val="28"/>
          <w:szCs w:val="28"/>
        </w:rPr>
        <w:t>(+992) 900851090</w:t>
      </w:r>
    </w:p>
    <w:p w:rsidR="009E0808" w:rsidRPr="000F7815" w:rsidRDefault="003C3D73" w:rsidP="003C3D73">
      <w:pPr>
        <w:spacing w:line="240" w:lineRule="auto"/>
        <w:ind w:firstLine="557"/>
        <w:jc w:val="both"/>
        <w:rPr>
          <w:rFonts w:ascii="Times New Roman" w:eastAsia="Times New Roman" w:hAnsi="Times New Roman"/>
          <w:sz w:val="28"/>
          <w:szCs w:val="28"/>
        </w:rPr>
      </w:pPr>
      <w:r w:rsidRPr="000F7815">
        <w:rPr>
          <w:rFonts w:ascii="Times New Roman" w:eastAsia="Times New Roman" w:hAnsi="Times New Roman"/>
          <w:b/>
          <w:sz w:val="28"/>
          <w:szCs w:val="28"/>
        </w:rPr>
        <w:t>Ответственн</w:t>
      </w:r>
      <w:r w:rsidR="009E0808" w:rsidRPr="000F7815">
        <w:rPr>
          <w:rFonts w:ascii="Times New Roman" w:eastAsia="Times New Roman" w:hAnsi="Times New Roman"/>
          <w:b/>
          <w:sz w:val="28"/>
          <w:szCs w:val="28"/>
        </w:rPr>
        <w:t>ые</w:t>
      </w:r>
      <w:r w:rsidRPr="000F7815">
        <w:rPr>
          <w:rFonts w:ascii="Times New Roman" w:eastAsia="Times New Roman" w:hAnsi="Times New Roman"/>
          <w:b/>
          <w:sz w:val="28"/>
          <w:szCs w:val="28"/>
        </w:rPr>
        <w:t xml:space="preserve"> лиц</w:t>
      </w:r>
      <w:r w:rsidR="009E0808" w:rsidRPr="000F7815">
        <w:rPr>
          <w:rFonts w:ascii="Times New Roman" w:eastAsia="Times New Roman" w:hAnsi="Times New Roman"/>
          <w:b/>
          <w:sz w:val="28"/>
          <w:szCs w:val="28"/>
          <w:lang w:val="tg-Cyrl-TJ"/>
        </w:rPr>
        <w:t>а</w:t>
      </w:r>
      <w:r w:rsidRPr="000F7815">
        <w:rPr>
          <w:rFonts w:ascii="Times New Roman" w:eastAsia="Times New Roman" w:hAnsi="Times New Roman"/>
          <w:b/>
          <w:sz w:val="28"/>
          <w:szCs w:val="28"/>
        </w:rPr>
        <w:t>:</w:t>
      </w:r>
      <w:r w:rsidRPr="000F7815">
        <w:rPr>
          <w:rFonts w:ascii="Times New Roman" w:eastAsia="Times New Roman" w:hAnsi="Times New Roman"/>
          <w:sz w:val="28"/>
          <w:szCs w:val="28"/>
        </w:rPr>
        <w:t xml:space="preserve"> </w:t>
      </w:r>
      <w:r w:rsidR="009B7ACD" w:rsidRPr="000F7815">
        <w:rPr>
          <w:rFonts w:ascii="Times New Roman" w:eastAsia="Times New Roman" w:hAnsi="Times New Roman"/>
          <w:sz w:val="28"/>
          <w:szCs w:val="28"/>
        </w:rPr>
        <w:t xml:space="preserve">Меликов </w:t>
      </w:r>
      <w:proofErr w:type="spellStart"/>
      <w:r w:rsidR="009B7ACD" w:rsidRPr="000F7815">
        <w:rPr>
          <w:rFonts w:ascii="Times New Roman" w:eastAsia="Times New Roman" w:hAnsi="Times New Roman"/>
          <w:sz w:val="28"/>
          <w:szCs w:val="28"/>
        </w:rPr>
        <w:t>Умрилло</w:t>
      </w:r>
      <w:proofErr w:type="spellEnd"/>
      <w:r w:rsidR="009B7ACD" w:rsidRPr="000F7815">
        <w:rPr>
          <w:rFonts w:ascii="Times New Roman" w:eastAsia="Times New Roman" w:hAnsi="Times New Roman"/>
          <w:sz w:val="28"/>
          <w:szCs w:val="28"/>
        </w:rPr>
        <w:t xml:space="preserve"> Асадуллоевич</w:t>
      </w:r>
      <w:r w:rsidR="009E0808" w:rsidRPr="000F7815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91A72" w:rsidRPr="00FF54C8" w:rsidRDefault="009E0808" w:rsidP="00FF54C8">
      <w:pPr>
        <w:spacing w:line="240" w:lineRule="auto"/>
        <w:ind w:firstLine="557"/>
        <w:jc w:val="both"/>
        <w:rPr>
          <w:rFonts w:ascii="Times New Roman" w:eastAsia="Tahoma" w:hAnsi="Times New Roman"/>
          <w:sz w:val="28"/>
          <w:szCs w:val="28"/>
          <w:lang w:val="tg-Cyrl-TJ" w:eastAsia="ru-RU"/>
        </w:rPr>
      </w:pPr>
      <w:r w:rsidRPr="000F7815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="00FF54C8">
        <w:rPr>
          <w:rFonts w:ascii="Times New Roman" w:eastAsia="Times New Roman" w:hAnsi="Times New Roman"/>
          <w:sz w:val="28"/>
          <w:szCs w:val="28"/>
          <w:lang w:val="tg-Cyrl-TJ"/>
        </w:rPr>
        <w:t xml:space="preserve">  </w:t>
      </w:r>
      <w:r w:rsidRPr="000F78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F7815">
        <w:rPr>
          <w:rFonts w:ascii="Times New Roman" w:eastAsia="Times New Roman" w:hAnsi="Times New Roman"/>
          <w:sz w:val="28"/>
          <w:szCs w:val="28"/>
        </w:rPr>
        <w:t>Бодурова</w:t>
      </w:r>
      <w:proofErr w:type="spellEnd"/>
      <w:r w:rsidRPr="000F78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F7815">
        <w:rPr>
          <w:rFonts w:ascii="Times New Roman" w:eastAsia="Times New Roman" w:hAnsi="Times New Roman"/>
          <w:sz w:val="28"/>
          <w:szCs w:val="28"/>
        </w:rPr>
        <w:t>Гулшан</w:t>
      </w:r>
      <w:proofErr w:type="spellEnd"/>
      <w:r w:rsidRPr="000F78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F7815">
        <w:rPr>
          <w:rFonts w:ascii="Times New Roman" w:eastAsia="Times New Roman" w:hAnsi="Times New Roman"/>
          <w:sz w:val="28"/>
          <w:szCs w:val="28"/>
        </w:rPr>
        <w:t>Гурезовн</w:t>
      </w:r>
      <w:proofErr w:type="spellEnd"/>
      <w:r w:rsidR="00FF54C8">
        <w:rPr>
          <w:rFonts w:ascii="Times New Roman" w:eastAsia="Times New Roman" w:hAnsi="Times New Roman"/>
          <w:sz w:val="28"/>
          <w:szCs w:val="28"/>
          <w:lang w:val="tg-Cyrl-TJ"/>
        </w:rPr>
        <w:t>а</w:t>
      </w:r>
    </w:p>
    <w:p w:rsidR="00691A72" w:rsidRPr="000F7815" w:rsidRDefault="00691A72" w:rsidP="003C3D73">
      <w:pPr>
        <w:spacing w:line="276" w:lineRule="auto"/>
        <w:jc w:val="right"/>
        <w:rPr>
          <w:rFonts w:ascii="Times New Roman Tj" w:hAnsi="Times New Roman Tj"/>
          <w:b/>
          <w:sz w:val="28"/>
          <w:szCs w:val="28"/>
        </w:rPr>
      </w:pPr>
    </w:p>
    <w:p w:rsidR="003C3D73" w:rsidRPr="000F7815" w:rsidRDefault="009E0808" w:rsidP="003C3D73">
      <w:pPr>
        <w:spacing w:line="276" w:lineRule="auto"/>
        <w:jc w:val="right"/>
        <w:rPr>
          <w:rFonts w:ascii="Times New Roman Tj" w:hAnsi="Times New Roman Tj"/>
          <w:b/>
          <w:sz w:val="28"/>
          <w:szCs w:val="28"/>
        </w:rPr>
      </w:pPr>
      <w:r w:rsidRPr="000F7815">
        <w:rPr>
          <w:rFonts w:ascii="Times New Roman Tj" w:hAnsi="Times New Roman Tj"/>
          <w:b/>
          <w:sz w:val="28"/>
          <w:szCs w:val="28"/>
        </w:rPr>
        <w:t xml:space="preserve"> </w:t>
      </w:r>
      <w:r w:rsidR="003C3D73" w:rsidRPr="000F7815">
        <w:rPr>
          <w:rFonts w:ascii="Times New Roman Tj" w:hAnsi="Times New Roman Tj"/>
          <w:b/>
          <w:sz w:val="28"/>
          <w:szCs w:val="28"/>
        </w:rPr>
        <w:t>Оргкомитет</w:t>
      </w:r>
    </w:p>
    <w:p w:rsidR="003C3D73" w:rsidRPr="000F7815" w:rsidRDefault="003C3D73" w:rsidP="003C3D73">
      <w:pPr>
        <w:pStyle w:val="1"/>
        <w:spacing w:before="74"/>
        <w:ind w:right="86"/>
        <w:jc w:val="center"/>
        <w:rPr>
          <w:rFonts w:ascii="Times New Roman Tj" w:hAnsi="Times New Roman Tj" w:cs="Times New Roman"/>
          <w:color w:val="auto"/>
        </w:rPr>
      </w:pPr>
      <w:r w:rsidRPr="000F7815">
        <w:rPr>
          <w:rFonts w:ascii="Times New Roman Tj" w:hAnsi="Times New Roman Tj" w:cs="Times New Roman"/>
          <w:color w:val="auto"/>
        </w:rPr>
        <w:t>ТРЕБОВАНИЯ</w:t>
      </w:r>
      <w:r w:rsidRPr="000F7815">
        <w:rPr>
          <w:rFonts w:ascii="Times New Roman Tj" w:hAnsi="Times New Roman Tj" w:cs="Times New Roman"/>
          <w:color w:val="auto"/>
          <w:spacing w:val="-11"/>
        </w:rPr>
        <w:t xml:space="preserve"> </w:t>
      </w:r>
      <w:r w:rsidRPr="000F7815">
        <w:rPr>
          <w:rFonts w:ascii="Times New Roman Tj" w:hAnsi="Times New Roman Tj" w:cs="Times New Roman"/>
          <w:color w:val="auto"/>
        </w:rPr>
        <w:t>К</w:t>
      </w:r>
      <w:r w:rsidRPr="000F7815">
        <w:rPr>
          <w:rFonts w:ascii="Times New Roman Tj" w:hAnsi="Times New Roman Tj" w:cs="Times New Roman"/>
          <w:color w:val="auto"/>
          <w:spacing w:val="-6"/>
        </w:rPr>
        <w:t xml:space="preserve"> </w:t>
      </w:r>
      <w:r w:rsidRPr="000F7815">
        <w:rPr>
          <w:rFonts w:ascii="Times New Roman Tj" w:hAnsi="Times New Roman Tj" w:cs="Times New Roman"/>
          <w:color w:val="auto"/>
        </w:rPr>
        <w:t>ОФОРМЛЕНИЮ</w:t>
      </w:r>
      <w:r w:rsidRPr="000F7815">
        <w:rPr>
          <w:rFonts w:ascii="Times New Roman Tj" w:hAnsi="Times New Roman Tj" w:cs="Times New Roman"/>
          <w:color w:val="auto"/>
          <w:spacing w:val="-8"/>
        </w:rPr>
        <w:t xml:space="preserve"> </w:t>
      </w:r>
      <w:r w:rsidRPr="000F7815">
        <w:rPr>
          <w:rFonts w:ascii="Times New Roman Tj" w:hAnsi="Times New Roman Tj" w:cs="Times New Roman"/>
          <w:color w:val="auto"/>
          <w:spacing w:val="-2"/>
        </w:rPr>
        <w:t>МАТЕРИАЛОВ:</w:t>
      </w:r>
    </w:p>
    <w:p w:rsidR="003C3D73" w:rsidRPr="000F7815" w:rsidRDefault="003C3D73" w:rsidP="003C3D73">
      <w:pPr>
        <w:tabs>
          <w:tab w:val="left" w:pos="709"/>
        </w:tabs>
        <w:spacing w:line="240" w:lineRule="auto"/>
        <w:ind w:firstLine="709"/>
        <w:jc w:val="both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 xml:space="preserve">Тексты выступлений в виде статей объемом не более 10 страниц необходимо прислать на электронную почту </w:t>
      </w:r>
      <w:hyperlink r:id="rId7" w:history="1">
        <w:r w:rsidR="00206AE1" w:rsidRPr="000F7815">
          <w:rPr>
            <w:rStyle w:val="a3"/>
            <w:rFonts w:ascii="Times New Roman Tj" w:hAnsi="Times New Roman Tj"/>
            <w:sz w:val="28"/>
            <w:szCs w:val="28"/>
            <w:lang w:val="en-US"/>
          </w:rPr>
          <w:t>m</w:t>
        </w:r>
        <w:r w:rsidR="00206AE1" w:rsidRPr="000F7815">
          <w:rPr>
            <w:rStyle w:val="a3"/>
            <w:rFonts w:ascii="Times New Roman Tj" w:hAnsi="Times New Roman Tj"/>
            <w:sz w:val="28"/>
            <w:szCs w:val="28"/>
          </w:rPr>
          <w:t>.</w:t>
        </w:r>
        <w:r w:rsidR="00206AE1" w:rsidRPr="000F7815">
          <w:rPr>
            <w:rStyle w:val="a3"/>
            <w:rFonts w:ascii="Times New Roman Tj" w:hAnsi="Times New Roman Tj"/>
            <w:sz w:val="28"/>
            <w:szCs w:val="28"/>
            <w:lang w:val="en-US"/>
          </w:rPr>
          <w:t>umrillo</w:t>
        </w:r>
        <w:r w:rsidR="00206AE1" w:rsidRPr="000F7815">
          <w:rPr>
            <w:rStyle w:val="a3"/>
            <w:rFonts w:ascii="Times New Roman Tj" w:hAnsi="Times New Roman Tj"/>
            <w:sz w:val="28"/>
            <w:szCs w:val="28"/>
          </w:rPr>
          <w:t>@gmail.com</w:t>
        </w:r>
      </w:hyperlink>
      <w:r w:rsidR="00FF54C8">
        <w:rPr>
          <w:rFonts w:ascii="Times New Roman Tj" w:hAnsi="Times New Roman Tj"/>
          <w:sz w:val="28"/>
          <w:szCs w:val="28"/>
          <w:lang w:val="tg-Cyrl-TJ"/>
        </w:rPr>
        <w:t xml:space="preserve">  : </w:t>
      </w:r>
      <w:r w:rsidRPr="000F7815">
        <w:rPr>
          <w:rFonts w:ascii="Times New Roman Tj" w:hAnsi="Times New Roman Tj"/>
          <w:sz w:val="28"/>
          <w:szCs w:val="28"/>
        </w:rPr>
        <w:t xml:space="preserve">все поля по 2 см.; шрифт Times New </w:t>
      </w:r>
      <w:proofErr w:type="spellStart"/>
      <w:r w:rsidRPr="000F7815">
        <w:rPr>
          <w:rFonts w:ascii="Times New Roman Tj" w:hAnsi="Times New Roman Tj"/>
          <w:sz w:val="28"/>
          <w:szCs w:val="28"/>
        </w:rPr>
        <w:t>Roman</w:t>
      </w:r>
      <w:proofErr w:type="spellEnd"/>
      <w:r w:rsidRPr="000F7815">
        <w:rPr>
          <w:rFonts w:ascii="Times New Roman Tj" w:hAnsi="Times New Roman Tj"/>
          <w:sz w:val="28"/>
          <w:szCs w:val="28"/>
        </w:rPr>
        <w:t>; кегль -14; междустрочный интервал - полуторный; выравнивание - по ширине без переносов; абзацный отступ - 1,25 см. В правом верхнем углу указываются инициалы и фамилия автора (курсивом, жирно), место работы, занимаемая должность, учёная степень и звание автора, контактный телефон и электронная почта. Название статьи и его перевод на английский язык указываются заглавными буквами по центру страницы, симметрично тексту. Перед основным текстом статьи размещаются аннотация (до 500 знаков) и ключевые слова (5-6 слов) с переводом на английский язык. Список использованной литературы оформляется в соответствии с ГОСТ Р 7.07-2009. Ссылки в тексте статьи указываются в квадратных скобках, например: [15, с.248]. Использование автоматических постраничных ссылок не допускается. Рисунки и таблицы должны иметь заголовки, размещаемые под рисунком или над таблицей; рисунки должны выполняться по ширине текста в формате *</w:t>
      </w:r>
      <w:proofErr w:type="spellStart"/>
      <w:r w:rsidRPr="000F7815">
        <w:rPr>
          <w:rFonts w:ascii="Times New Roman Tj" w:hAnsi="Times New Roman Tj"/>
          <w:sz w:val="28"/>
          <w:szCs w:val="28"/>
        </w:rPr>
        <w:t>jpg</w:t>
      </w:r>
      <w:proofErr w:type="spellEnd"/>
      <w:r w:rsidRPr="000F7815">
        <w:rPr>
          <w:rFonts w:ascii="Times New Roman Tj" w:hAnsi="Times New Roman Tj"/>
          <w:sz w:val="28"/>
          <w:szCs w:val="28"/>
        </w:rPr>
        <w:t>. Список литературы нумеруется вручную.</w:t>
      </w:r>
    </w:p>
    <w:p w:rsidR="003C3D73" w:rsidRPr="000F7815" w:rsidRDefault="003C3D73" w:rsidP="003C3D73">
      <w:pPr>
        <w:pStyle w:val="a5"/>
        <w:tabs>
          <w:tab w:val="left" w:pos="709"/>
        </w:tabs>
        <w:ind w:firstLine="0"/>
        <w:rPr>
          <w:rFonts w:ascii="Times New Roman Tj" w:hAnsi="Times New Roman Tj"/>
          <w:sz w:val="28"/>
          <w:szCs w:val="28"/>
        </w:rPr>
      </w:pPr>
    </w:p>
    <w:p w:rsidR="00071A34" w:rsidRPr="000F7815" w:rsidRDefault="00071A34" w:rsidP="009B7ACD">
      <w:pPr>
        <w:rPr>
          <w:rFonts w:ascii="Times New Roman Tj" w:hAnsi="Times New Roman Tj"/>
          <w:b/>
          <w:sz w:val="28"/>
          <w:szCs w:val="28"/>
        </w:rPr>
      </w:pPr>
    </w:p>
    <w:p w:rsidR="003C3D73" w:rsidRPr="000F7815" w:rsidRDefault="003C3D73" w:rsidP="003C3D73">
      <w:pPr>
        <w:jc w:val="center"/>
        <w:rPr>
          <w:rFonts w:ascii="Times New Roman Tj" w:hAnsi="Times New Roman Tj"/>
          <w:b/>
          <w:spacing w:val="-2"/>
          <w:sz w:val="28"/>
          <w:szCs w:val="28"/>
        </w:rPr>
      </w:pPr>
      <w:r w:rsidRPr="000F7815">
        <w:rPr>
          <w:rFonts w:ascii="Times New Roman Tj" w:hAnsi="Times New Roman Tj"/>
          <w:b/>
          <w:sz w:val="28"/>
          <w:szCs w:val="28"/>
        </w:rPr>
        <w:t>ОБРАЗЕЦ</w:t>
      </w:r>
      <w:r w:rsidRPr="000F7815">
        <w:rPr>
          <w:rFonts w:ascii="Times New Roman Tj" w:hAnsi="Times New Roman Tj"/>
          <w:b/>
          <w:spacing w:val="-6"/>
          <w:sz w:val="28"/>
          <w:szCs w:val="28"/>
        </w:rPr>
        <w:t xml:space="preserve"> </w:t>
      </w:r>
      <w:r w:rsidRPr="000F7815">
        <w:rPr>
          <w:rFonts w:ascii="Times New Roman Tj" w:hAnsi="Times New Roman Tj"/>
          <w:b/>
          <w:sz w:val="28"/>
          <w:szCs w:val="28"/>
        </w:rPr>
        <w:t>ОФОРМЛЕНИЯ</w:t>
      </w:r>
      <w:r w:rsidRPr="000F7815">
        <w:rPr>
          <w:rFonts w:ascii="Times New Roman Tj" w:hAnsi="Times New Roman Tj"/>
          <w:b/>
          <w:spacing w:val="-6"/>
          <w:sz w:val="28"/>
          <w:szCs w:val="28"/>
        </w:rPr>
        <w:t xml:space="preserve"> </w:t>
      </w:r>
      <w:r w:rsidRPr="000F7815">
        <w:rPr>
          <w:rFonts w:ascii="Times New Roman Tj" w:hAnsi="Times New Roman Tj"/>
          <w:b/>
          <w:sz w:val="28"/>
          <w:szCs w:val="28"/>
        </w:rPr>
        <w:t>ТЕКСТА</w:t>
      </w:r>
      <w:r w:rsidRPr="000F7815">
        <w:rPr>
          <w:rFonts w:ascii="Times New Roman Tj" w:hAnsi="Times New Roman Tj"/>
          <w:b/>
          <w:spacing w:val="-5"/>
          <w:sz w:val="28"/>
          <w:szCs w:val="28"/>
        </w:rPr>
        <w:t xml:space="preserve"> </w:t>
      </w:r>
      <w:r w:rsidRPr="000F7815">
        <w:rPr>
          <w:rFonts w:ascii="Times New Roman Tj" w:hAnsi="Times New Roman Tj"/>
          <w:b/>
          <w:spacing w:val="-2"/>
          <w:sz w:val="28"/>
          <w:szCs w:val="28"/>
        </w:rPr>
        <w:t>СТАТЬИ</w:t>
      </w:r>
    </w:p>
    <w:p w:rsidR="003C3D73" w:rsidRPr="000F7815" w:rsidRDefault="003C3D73" w:rsidP="003C3D73">
      <w:pPr>
        <w:ind w:firstLine="709"/>
        <w:jc w:val="right"/>
        <w:rPr>
          <w:rFonts w:ascii="Times New Roman Tj" w:eastAsia="Arial Unicode MS" w:hAnsi="Times New Roman Tj"/>
          <w:b/>
          <w:bCs/>
          <w:color w:val="171717"/>
          <w:sz w:val="28"/>
          <w:szCs w:val="28"/>
          <w:lang w:val="tg-Cyrl-TJ" w:eastAsia="ru-RU"/>
        </w:rPr>
      </w:pPr>
      <w:r w:rsidRPr="000F7815">
        <w:rPr>
          <w:rFonts w:ascii="Times New Roman Tj" w:eastAsia="Arial Unicode MS" w:hAnsi="Times New Roman Tj"/>
          <w:b/>
          <w:color w:val="000000"/>
          <w:sz w:val="28"/>
          <w:szCs w:val="28"/>
          <w:lang w:eastAsia="ru-RU"/>
        </w:rPr>
        <w:t>УДК: ХХ (ХХХ.Х)</w:t>
      </w:r>
      <w:r w:rsidRPr="000F7815">
        <w:rPr>
          <w:rFonts w:ascii="Times New Roman Tj" w:eastAsia="Arial Unicode MS" w:hAnsi="Times New Roman Tj"/>
          <w:b/>
          <w:bCs/>
          <w:color w:val="171717"/>
          <w:sz w:val="28"/>
          <w:szCs w:val="28"/>
          <w:lang w:eastAsia="ru-RU"/>
        </w:rPr>
        <w:t xml:space="preserve"> 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right"/>
        <w:rPr>
          <w:rFonts w:ascii="Times New Roman Tj" w:hAnsi="Times New Roman Tj"/>
          <w:b/>
          <w:i/>
          <w:sz w:val="28"/>
          <w:szCs w:val="28"/>
        </w:rPr>
      </w:pPr>
      <w:r w:rsidRPr="000F7815">
        <w:rPr>
          <w:rStyle w:val="a7"/>
          <w:rFonts w:ascii="Times New Roman Tj" w:hAnsi="Times New Roman Tj"/>
          <w:i/>
          <w:sz w:val="28"/>
          <w:szCs w:val="28"/>
        </w:rPr>
        <w:t>Ф.И.О. автора</w:t>
      </w:r>
      <w:r w:rsidRPr="000F7815">
        <w:rPr>
          <w:rFonts w:ascii="Times New Roman Tj" w:hAnsi="Times New Roman Tj"/>
          <w:sz w:val="28"/>
          <w:szCs w:val="28"/>
        </w:rPr>
        <w:br/>
      </w:r>
      <w:r w:rsidRPr="000F7815">
        <w:rPr>
          <w:rStyle w:val="ab"/>
          <w:rFonts w:ascii="Times New Roman Tj" w:hAnsi="Times New Roman Tj"/>
          <w:b/>
          <w:sz w:val="28"/>
          <w:szCs w:val="28"/>
        </w:rPr>
        <w:t>Место работы, занимаемая должность</w:t>
      </w:r>
      <w:r w:rsidRPr="000F7815">
        <w:rPr>
          <w:rFonts w:ascii="Times New Roman Tj" w:hAnsi="Times New Roman Tj"/>
          <w:b/>
          <w:sz w:val="28"/>
          <w:szCs w:val="28"/>
        </w:rPr>
        <w:br/>
      </w:r>
      <w:r w:rsidRPr="000F7815">
        <w:rPr>
          <w:rStyle w:val="ab"/>
          <w:rFonts w:ascii="Times New Roman Tj" w:hAnsi="Times New Roman Tj"/>
          <w:b/>
          <w:sz w:val="28"/>
          <w:szCs w:val="28"/>
        </w:rPr>
        <w:t>Ученая степень, ученое звание</w:t>
      </w:r>
      <w:r w:rsidRPr="000F7815">
        <w:rPr>
          <w:rFonts w:ascii="Times New Roman Tj" w:hAnsi="Times New Roman Tj"/>
          <w:b/>
          <w:sz w:val="28"/>
          <w:szCs w:val="28"/>
        </w:rPr>
        <w:br/>
      </w:r>
      <w:r w:rsidRPr="000F7815">
        <w:rPr>
          <w:rFonts w:ascii="Times New Roman Tj" w:hAnsi="Times New Roman Tj"/>
          <w:b/>
          <w:i/>
          <w:sz w:val="28"/>
          <w:szCs w:val="28"/>
        </w:rPr>
        <w:t>Тел.: +(XXX) XXX-XX-XX</w:t>
      </w:r>
      <w:r w:rsidRPr="000F7815">
        <w:rPr>
          <w:rFonts w:ascii="Times New Roman Tj" w:hAnsi="Times New Roman Tj"/>
          <w:b/>
          <w:i/>
          <w:sz w:val="28"/>
          <w:szCs w:val="28"/>
        </w:rPr>
        <w:br/>
        <w:t>E-mail: example@email.com</w:t>
      </w:r>
    </w:p>
    <w:p w:rsidR="003C3D73" w:rsidRPr="000F7815" w:rsidRDefault="003C3D73" w:rsidP="003C3D73">
      <w:pPr>
        <w:pStyle w:val="1"/>
        <w:jc w:val="center"/>
        <w:rPr>
          <w:rFonts w:ascii="Times New Roman Tj" w:hAnsi="Times New Roman Tj" w:cs="Times New Roman"/>
          <w:color w:val="auto"/>
        </w:rPr>
      </w:pPr>
      <w:r w:rsidRPr="000F7815">
        <w:rPr>
          <w:rFonts w:ascii="Times New Roman Tj" w:hAnsi="Times New Roman Tj" w:cs="Times New Roman"/>
          <w:color w:val="auto"/>
        </w:rPr>
        <w:t>НАЗВАНИЕ СТАТЬИ</w:t>
      </w:r>
    </w:p>
    <w:p w:rsidR="003C3D73" w:rsidRPr="000F7815" w:rsidRDefault="003C3D73" w:rsidP="003C3D73">
      <w:pPr>
        <w:pStyle w:val="a4"/>
        <w:spacing w:before="0" w:beforeAutospacing="0" w:after="0" w:afterAutospacing="0"/>
        <w:rPr>
          <w:rFonts w:ascii="Times New Roman Tj" w:hAnsi="Times New Roman Tj"/>
          <w:sz w:val="28"/>
          <w:szCs w:val="28"/>
        </w:rPr>
      </w:pPr>
      <w:r w:rsidRPr="000F7815">
        <w:rPr>
          <w:rStyle w:val="a7"/>
          <w:rFonts w:ascii="Times New Roman Tj" w:hAnsi="Times New Roman Tj"/>
          <w:sz w:val="28"/>
          <w:szCs w:val="28"/>
        </w:rPr>
        <w:t>Аннотация:</w:t>
      </w:r>
      <w:r w:rsidRPr="000F7815">
        <w:rPr>
          <w:rFonts w:ascii="Times New Roman Tj" w:hAnsi="Times New Roman Tj"/>
          <w:sz w:val="28"/>
          <w:szCs w:val="28"/>
        </w:rPr>
        <w:t xml:space="preserve"> В данной статье рассматривается... (до 500 знаков).</w:t>
      </w:r>
      <w:r w:rsidRPr="000F7815">
        <w:rPr>
          <w:rFonts w:ascii="Times New Roman Tj" w:hAnsi="Times New Roman Tj"/>
          <w:sz w:val="28"/>
          <w:szCs w:val="28"/>
        </w:rPr>
        <w:br/>
      </w:r>
      <w:r w:rsidRPr="000F7815">
        <w:rPr>
          <w:rStyle w:val="a7"/>
          <w:rFonts w:ascii="Times New Roman Tj" w:hAnsi="Times New Roman Tj"/>
          <w:sz w:val="28"/>
          <w:szCs w:val="28"/>
        </w:rPr>
        <w:t>Ключевые слова:</w:t>
      </w:r>
      <w:r w:rsidRPr="000F7815">
        <w:rPr>
          <w:rFonts w:ascii="Times New Roman Tj" w:hAnsi="Times New Roman Tj"/>
          <w:sz w:val="28"/>
          <w:szCs w:val="28"/>
        </w:rPr>
        <w:t xml:space="preserve"> ...</w:t>
      </w:r>
    </w:p>
    <w:p w:rsidR="003C3D73" w:rsidRPr="000F7815" w:rsidRDefault="003C3D73" w:rsidP="003C3D73">
      <w:pPr>
        <w:pStyle w:val="2"/>
        <w:spacing w:before="0" w:line="240" w:lineRule="auto"/>
        <w:jc w:val="both"/>
        <w:rPr>
          <w:rFonts w:ascii="Times New Roman Tj" w:hAnsi="Times New Roman Tj" w:cs="Times New Roman"/>
          <w:color w:val="1D1B11" w:themeColor="background2" w:themeShade="1A"/>
          <w:sz w:val="28"/>
          <w:szCs w:val="28"/>
        </w:rPr>
      </w:pPr>
      <w:r w:rsidRPr="000F7815">
        <w:rPr>
          <w:rFonts w:ascii="Times New Roman Tj" w:hAnsi="Times New Roman Tj" w:cs="Times New Roman"/>
          <w:color w:val="1D1B11" w:themeColor="background2" w:themeShade="1A"/>
          <w:sz w:val="28"/>
          <w:szCs w:val="28"/>
        </w:rPr>
        <w:t>Введение</w:t>
      </w:r>
    </w:p>
    <w:p w:rsidR="003C3D73" w:rsidRPr="000F7815" w:rsidRDefault="003C3D73" w:rsidP="003C3D73">
      <w:pPr>
        <w:pStyle w:val="2"/>
        <w:spacing w:before="0" w:line="240" w:lineRule="auto"/>
        <w:jc w:val="both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</w:rPr>
      </w:pPr>
      <w:r w:rsidRPr="000F7815"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</w:rPr>
        <w:t xml:space="preserve">Актуальность темы, постановка проблемы, цель исследования и задачи. </w:t>
      </w:r>
    </w:p>
    <w:p w:rsidR="003C3D73" w:rsidRPr="000F7815" w:rsidRDefault="003C3D73" w:rsidP="003C3D73">
      <w:pPr>
        <w:pStyle w:val="2"/>
        <w:spacing w:before="0" w:line="240" w:lineRule="auto"/>
        <w:jc w:val="both"/>
        <w:rPr>
          <w:rFonts w:ascii="Times New Roman Tj" w:hAnsi="Times New Roman Tj" w:cs="Times New Roman"/>
          <w:color w:val="1D1B11" w:themeColor="background2" w:themeShade="1A"/>
          <w:sz w:val="28"/>
          <w:szCs w:val="28"/>
        </w:rPr>
      </w:pPr>
      <w:r w:rsidRPr="000F7815">
        <w:rPr>
          <w:rFonts w:ascii="Times New Roman Tj" w:hAnsi="Times New Roman Tj" w:cs="Times New Roman"/>
          <w:color w:val="1D1B11" w:themeColor="background2" w:themeShade="1A"/>
          <w:sz w:val="28"/>
          <w:szCs w:val="28"/>
        </w:rPr>
        <w:t>Основная часть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>Текст основной части. Теоретический анализ, описание методики исследования, результаты и их обсуждение. В тексте статьи ссылки указываются в квадратных скобках, например: [15, с. 248].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b/>
          <w:sz w:val="28"/>
          <w:szCs w:val="28"/>
        </w:rPr>
      </w:pPr>
      <w:r w:rsidRPr="000F7815">
        <w:rPr>
          <w:rFonts w:ascii="Times New Roman Tj" w:hAnsi="Times New Roman Tj"/>
          <w:b/>
          <w:sz w:val="28"/>
          <w:szCs w:val="28"/>
        </w:rPr>
        <w:t>Раздел 1. Теоретические аспекты</w:t>
      </w:r>
    </w:p>
    <w:p w:rsidR="003C3D73" w:rsidRPr="000F7815" w:rsidRDefault="003C3D73" w:rsidP="003C3D73">
      <w:pPr>
        <w:pStyle w:val="a4"/>
        <w:spacing w:before="0" w:beforeAutospacing="0" w:after="0" w:afterAutospacing="0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>Описание ключевых теоретических положений, определений, литературный обзор.</w:t>
      </w:r>
    </w:p>
    <w:p w:rsidR="003C3D73" w:rsidRPr="000F7815" w:rsidRDefault="003C3D73" w:rsidP="003C3D73">
      <w:pPr>
        <w:pStyle w:val="a4"/>
        <w:spacing w:before="0" w:beforeAutospacing="0" w:after="0" w:afterAutospacing="0"/>
        <w:rPr>
          <w:rFonts w:ascii="Times New Roman Tj" w:hAnsi="Times New Roman Tj"/>
          <w:b/>
          <w:sz w:val="28"/>
          <w:szCs w:val="28"/>
        </w:rPr>
      </w:pPr>
      <w:r w:rsidRPr="000F7815">
        <w:rPr>
          <w:rFonts w:ascii="Times New Roman Tj" w:hAnsi="Times New Roman Tj"/>
          <w:b/>
          <w:sz w:val="28"/>
          <w:szCs w:val="28"/>
        </w:rPr>
        <w:t>Раздел 2. Практическая часть</w:t>
      </w:r>
    </w:p>
    <w:p w:rsidR="003C3D73" w:rsidRPr="000F7815" w:rsidRDefault="003C3D73" w:rsidP="003C3D73">
      <w:pPr>
        <w:pStyle w:val="a4"/>
        <w:spacing w:before="0" w:beforeAutospacing="0" w:after="0" w:afterAutospacing="0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>Описание исследования, методологии, результатов.</w:t>
      </w:r>
    </w:p>
    <w:p w:rsidR="003C3D73" w:rsidRPr="000F7815" w:rsidRDefault="003C3D73" w:rsidP="003C3D73">
      <w:pPr>
        <w:pStyle w:val="a4"/>
        <w:spacing w:before="0" w:beforeAutospacing="0" w:after="0" w:afterAutospacing="0"/>
        <w:rPr>
          <w:rFonts w:ascii="Times New Roman Tj" w:hAnsi="Times New Roman Tj"/>
          <w:b/>
          <w:sz w:val="28"/>
          <w:szCs w:val="28"/>
        </w:rPr>
      </w:pPr>
      <w:r w:rsidRPr="000F7815">
        <w:rPr>
          <w:rFonts w:ascii="Times New Roman Tj" w:hAnsi="Times New Roman Tj"/>
          <w:b/>
          <w:sz w:val="28"/>
          <w:szCs w:val="28"/>
        </w:rPr>
        <w:t>Заключение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>Выводы, обобщение полученных результатов, их значимость и перспективы дальнейших исследований.</w:t>
      </w:r>
    </w:p>
    <w:p w:rsidR="003C3D73" w:rsidRPr="000F7815" w:rsidRDefault="003C3D73" w:rsidP="003C3D73">
      <w:pPr>
        <w:pStyle w:val="a4"/>
        <w:spacing w:before="0" w:beforeAutospacing="0" w:after="0" w:afterAutospacing="0"/>
        <w:jc w:val="both"/>
        <w:rPr>
          <w:rFonts w:ascii="Times New Roman Tj" w:hAnsi="Times New Roman Tj"/>
          <w:b/>
          <w:sz w:val="28"/>
          <w:szCs w:val="28"/>
        </w:rPr>
      </w:pPr>
      <w:r w:rsidRPr="000F7815">
        <w:rPr>
          <w:rFonts w:ascii="Times New Roman Tj" w:hAnsi="Times New Roman Tj"/>
          <w:b/>
          <w:sz w:val="28"/>
          <w:szCs w:val="28"/>
        </w:rPr>
        <w:lastRenderedPageBreak/>
        <w:t>Литература</w:t>
      </w:r>
    </w:p>
    <w:p w:rsidR="003C3D73" w:rsidRPr="000F7815" w:rsidRDefault="003C3D73" w:rsidP="003C3D73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>Автор А.А. Название книги. – М.: Издательство, 2020. – 250 с.</w:t>
      </w:r>
    </w:p>
    <w:p w:rsidR="003C3D73" w:rsidRPr="000F7815" w:rsidRDefault="003C3D73" w:rsidP="003C3D73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 Tj" w:hAnsi="Times New Roman Tj"/>
          <w:sz w:val="28"/>
          <w:szCs w:val="28"/>
        </w:rPr>
      </w:pPr>
      <w:r w:rsidRPr="000F7815">
        <w:rPr>
          <w:rFonts w:ascii="Times New Roman Tj" w:hAnsi="Times New Roman Tj"/>
          <w:sz w:val="28"/>
          <w:szCs w:val="28"/>
        </w:rPr>
        <w:t>Автор Б.Б. Название статьи // Название журнала. – 2021. – № 5. – С. 45-50.</w:t>
      </w:r>
    </w:p>
    <w:p w:rsidR="003C3D73" w:rsidRDefault="003C3D73">
      <w:pPr>
        <w:rPr>
          <w:rFonts w:ascii="Times New Roman Tj" w:hAnsi="Times New Roman Tj"/>
          <w:sz w:val="28"/>
          <w:szCs w:val="28"/>
        </w:rPr>
      </w:pPr>
    </w:p>
    <w:p w:rsidR="00C5001E" w:rsidRPr="003C3D73" w:rsidRDefault="00C5001E" w:rsidP="00C5001E">
      <w:pPr>
        <w:spacing w:line="240" w:lineRule="auto"/>
        <w:ind w:left="4956" w:firstLine="708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3C3D73">
        <w:rPr>
          <w:rFonts w:ascii="Times New Roman" w:eastAsia="Times New Roman" w:hAnsi="Times New Roman"/>
          <w:i/>
          <w:sz w:val="28"/>
          <w:szCs w:val="28"/>
        </w:rPr>
        <w:t>Приложение №1</w:t>
      </w:r>
    </w:p>
    <w:p w:rsidR="00C5001E" w:rsidRPr="003C3D73" w:rsidRDefault="00C5001E" w:rsidP="00C5001E">
      <w:pPr>
        <w:spacing w:line="240" w:lineRule="auto"/>
        <w:ind w:left="4956" w:firstLine="708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C5001E" w:rsidRPr="003C3D73" w:rsidRDefault="00C5001E" w:rsidP="00C5001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3D73">
        <w:rPr>
          <w:rFonts w:ascii="Times New Roman" w:eastAsia="Times New Roman" w:hAnsi="Times New Roman"/>
          <w:b/>
          <w:sz w:val="28"/>
          <w:szCs w:val="28"/>
        </w:rPr>
        <w:t>ФОРМА ЗАЯВКИ ДЛЯ УЧАСТИЯ В КОНФЕРЕНЦИИ</w:t>
      </w:r>
    </w:p>
    <w:p w:rsidR="00C5001E" w:rsidRPr="003C3D73" w:rsidRDefault="00C5001E" w:rsidP="00C5001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C5001E" w:rsidRPr="003C3D73" w:rsidTr="005B2265">
        <w:tc>
          <w:tcPr>
            <w:tcW w:w="9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47"/>
            </w:tblGrid>
            <w:tr w:rsidR="00C5001E" w:rsidRPr="003C3D73" w:rsidTr="005B2265">
              <w:trPr>
                <w:trHeight w:val="224"/>
              </w:trPr>
              <w:tc>
                <w:tcPr>
                  <w:tcW w:w="0" w:type="auto"/>
                  <w:hideMark/>
                </w:tcPr>
                <w:p w:rsidR="00C5001E" w:rsidRPr="003C3D73" w:rsidRDefault="00C5001E" w:rsidP="005B2265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3C3D73">
                    <w:rPr>
                      <w:b/>
                      <w:bCs/>
                      <w:color w:val="auto"/>
                      <w:sz w:val="28"/>
                      <w:szCs w:val="28"/>
                    </w:rPr>
                    <w:t>ЗАЯВКА</w:t>
                  </w:r>
                </w:p>
                <w:p w:rsidR="00C5001E" w:rsidRPr="003C3D73" w:rsidRDefault="00C5001E" w:rsidP="005B2265">
                  <w:pPr>
                    <w:spacing w:line="240" w:lineRule="auto"/>
                    <w:ind w:firstLine="55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C3D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на участие в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tg-Cyrl-TJ"/>
                    </w:rPr>
                    <w:t xml:space="preserve">Международной </w:t>
                  </w:r>
                  <w:r w:rsidRPr="003C3D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научно-практической конференции </w:t>
                  </w:r>
                  <w:r w:rsidRPr="008753AC">
                    <w:rPr>
                      <w:rFonts w:ascii="Times New Roman" w:eastAsia="Times New Roman" w:hAnsi="Times New Roman"/>
                      <w:b/>
                      <w:color w:val="1D1B11" w:themeColor="background2" w:themeShade="1A"/>
                      <w:sz w:val="28"/>
                      <w:szCs w:val="28"/>
                    </w:rPr>
                    <w:t>«</w:t>
                  </w:r>
                  <w:r w:rsidRPr="008753A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Современные тенденции правового обеспечения устойчивого развития, цифровизации и искусственного интеллекта</w:t>
                  </w:r>
                  <w:r w:rsidRPr="008753AC">
                    <w:rPr>
                      <w:rFonts w:ascii="Times New Roman" w:eastAsia="Times New Roman" w:hAnsi="Times New Roman"/>
                      <w:b/>
                      <w:color w:val="1D1B11" w:themeColor="background2" w:themeShade="1A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C5001E" w:rsidRPr="003C3D73" w:rsidTr="005B2265">
        <w:trPr>
          <w:trHeight w:val="138"/>
        </w:trPr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Фамилия, имя и отчество участника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Место работы – полное наименование учреждения/учебного заведения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 xml:space="preserve">Название статьи (доклада)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Форма участия (очная или заочная)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Почтовый адрес с индексом для рассылки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C5001E" w:rsidRPr="003C3D73" w:rsidRDefault="00C5001E" w:rsidP="00C5001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001E" w:rsidRPr="003C3D73" w:rsidRDefault="00C5001E" w:rsidP="00C5001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3D73">
        <w:rPr>
          <w:rFonts w:ascii="Times New Roman" w:eastAsia="Times New Roman" w:hAnsi="Times New Roman"/>
          <w:b/>
          <w:sz w:val="28"/>
          <w:szCs w:val="28"/>
        </w:rPr>
        <w:t xml:space="preserve">ФОРМА ЗАЯВКИ </w:t>
      </w:r>
    </w:p>
    <w:p w:rsidR="00C5001E" w:rsidRPr="003C3D73" w:rsidRDefault="00C5001E" w:rsidP="00C5001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3D73">
        <w:rPr>
          <w:rFonts w:ascii="Times New Roman" w:eastAsia="Times New Roman" w:hAnsi="Times New Roman"/>
          <w:b/>
          <w:sz w:val="28"/>
          <w:szCs w:val="28"/>
        </w:rPr>
        <w:t xml:space="preserve">ДЛЯ МАГИСТРАНТОВ, АСПИРАНТОВ, ДОКТОРАНТОВ </w:t>
      </w:r>
      <w:r w:rsidRPr="003C3D73">
        <w:rPr>
          <w:rFonts w:ascii="Times New Roman" w:eastAsia="Times New Roman" w:hAnsi="Times New Roman"/>
          <w:b/>
          <w:sz w:val="28"/>
          <w:szCs w:val="28"/>
          <w:lang w:val="en-US"/>
        </w:rPr>
        <w:t>PHD</w:t>
      </w:r>
    </w:p>
    <w:p w:rsidR="00C5001E" w:rsidRPr="003C3D73" w:rsidRDefault="00C5001E" w:rsidP="00C5001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3D73">
        <w:rPr>
          <w:rFonts w:ascii="Times New Roman" w:eastAsia="Times New Roman" w:hAnsi="Times New Roman"/>
          <w:b/>
          <w:sz w:val="28"/>
          <w:szCs w:val="28"/>
        </w:rPr>
        <w:t>НА УЧАСТИЕ В КОНФЕРЕНЦИИ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C5001E" w:rsidRPr="003C3D73" w:rsidTr="005B2265">
        <w:tc>
          <w:tcPr>
            <w:tcW w:w="9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47"/>
            </w:tblGrid>
            <w:tr w:rsidR="00C5001E" w:rsidRPr="003C3D73" w:rsidTr="005B2265">
              <w:trPr>
                <w:trHeight w:val="224"/>
              </w:trPr>
              <w:tc>
                <w:tcPr>
                  <w:tcW w:w="0" w:type="auto"/>
                  <w:hideMark/>
                </w:tcPr>
                <w:p w:rsidR="00C5001E" w:rsidRPr="003C3D73" w:rsidRDefault="00C5001E" w:rsidP="005B2265">
                  <w:pPr>
                    <w:pStyle w:val="Default"/>
                    <w:spacing w:line="276" w:lineRule="auto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3C3D73">
                    <w:rPr>
                      <w:b/>
                      <w:bCs/>
                      <w:color w:val="auto"/>
                      <w:sz w:val="28"/>
                      <w:szCs w:val="28"/>
                    </w:rPr>
                    <w:t>ЗАЯВКА</w:t>
                  </w:r>
                </w:p>
                <w:p w:rsidR="00C5001E" w:rsidRPr="003C3D73" w:rsidRDefault="00C5001E" w:rsidP="005B2265">
                  <w:pPr>
                    <w:spacing w:line="240" w:lineRule="auto"/>
                    <w:ind w:firstLine="557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C3D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на участие в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tg-Cyrl-TJ"/>
                    </w:rPr>
                    <w:t xml:space="preserve">Международной </w:t>
                  </w:r>
                  <w:r w:rsidRPr="003C3D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научно-практической конференции </w:t>
                  </w:r>
                  <w:r w:rsidRPr="008753A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«</w:t>
                  </w:r>
                  <w:r w:rsidRPr="008753A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Современные тенденции правового обеспечения устойчивого развития, цифровизации и искусственного интеллекта</w:t>
                  </w:r>
                  <w:r w:rsidRPr="008753A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shd w:val="clear" w:color="auto" w:fill="FFFFFF"/>
                    </w:rPr>
                    <w:t>»</w:t>
                  </w:r>
                </w:p>
              </w:tc>
            </w:tr>
          </w:tbl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Фамилия, имя и отчество участника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Место учебы – полное наименование учебного заведения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Год обучения, направление подготовки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bCs/>
                <w:sz w:val="28"/>
                <w:szCs w:val="28"/>
              </w:rPr>
              <w:t>Фамилия, имя, отчество руководителя, должность, ученая степень (если есть)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 xml:space="preserve">Название статьи (доклада)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lastRenderedPageBreak/>
              <w:t>Форма участия (очная или заочная)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5001E" w:rsidRPr="003C3D7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1E" w:rsidRPr="003C3D73" w:rsidRDefault="00C5001E" w:rsidP="005B2265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C3D73">
              <w:rPr>
                <w:rFonts w:ascii="Times New Roman" w:hAnsi="Times New Roman"/>
                <w:sz w:val="28"/>
                <w:szCs w:val="28"/>
              </w:rPr>
              <w:t>Почтовый адрес с индексом для рассылки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1E" w:rsidRPr="003C3D73" w:rsidRDefault="00C5001E" w:rsidP="005B226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C5001E" w:rsidRPr="000F7815" w:rsidRDefault="00C5001E">
      <w:pPr>
        <w:rPr>
          <w:rFonts w:ascii="Times New Roman Tj" w:hAnsi="Times New Roman Tj"/>
          <w:sz w:val="28"/>
          <w:szCs w:val="28"/>
        </w:rPr>
      </w:pPr>
    </w:p>
    <w:p w:rsidR="00AF1DB5" w:rsidRPr="000F7815" w:rsidRDefault="00AF1DB5">
      <w:pPr>
        <w:rPr>
          <w:rFonts w:ascii="Times New Roman Tj" w:hAnsi="Times New Roman Tj"/>
          <w:sz w:val="28"/>
          <w:szCs w:val="28"/>
        </w:rPr>
      </w:pPr>
    </w:p>
    <w:p w:rsidR="00AF1DB5" w:rsidRPr="000F7815" w:rsidRDefault="00AF1DB5">
      <w:pPr>
        <w:rPr>
          <w:rFonts w:ascii="Times New Roman Tj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FF54C8" w:rsidRPr="00C5001E" w:rsidRDefault="00FF54C8" w:rsidP="002F084C">
      <w:pPr>
        <w:pStyle w:val="a4"/>
        <w:spacing w:before="0" w:beforeAutospacing="0" w:after="0" w:afterAutospacing="0"/>
        <w:jc w:val="center"/>
        <w:rPr>
          <w:rStyle w:val="a7"/>
          <w:rFonts w:ascii="Times New Roman Tj" w:eastAsiaTheme="majorEastAsia" w:hAnsi="Times New Roman Tj"/>
          <w:sz w:val="28"/>
          <w:szCs w:val="28"/>
        </w:rPr>
      </w:pPr>
    </w:p>
    <w:p w:rsidR="002F084C" w:rsidRPr="00FF54C8" w:rsidRDefault="002F084C" w:rsidP="00FF54C8">
      <w:pPr>
        <w:pStyle w:val="a4"/>
        <w:spacing w:before="0" w:beforeAutospacing="0" w:after="0" w:afterAutospacing="0"/>
        <w:jc w:val="center"/>
        <w:rPr>
          <w:rStyle w:val="a7"/>
          <w:rFonts w:ascii="Times New Roman Tj" w:hAnsi="Times New Roman Tj"/>
          <w:bCs w:val="0"/>
          <w:sz w:val="28"/>
          <w:szCs w:val="28"/>
          <w:lang w:val="en-US"/>
        </w:rPr>
      </w:pPr>
      <w:r w:rsidRPr="000F7815">
        <w:rPr>
          <w:rStyle w:val="a7"/>
          <w:rFonts w:ascii="Times New Roman Tj" w:eastAsiaTheme="majorEastAsia" w:hAnsi="Times New Roman Tj"/>
          <w:sz w:val="28"/>
          <w:szCs w:val="28"/>
          <w:lang w:val="en-US"/>
        </w:rPr>
        <w:t xml:space="preserve">INFORMATION 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LETTER</w:t>
      </w:r>
    </w:p>
    <w:p w:rsidR="002F084C" w:rsidRPr="00FF54C8" w:rsidRDefault="00FF54C8" w:rsidP="00FF54C8">
      <w:pPr>
        <w:pStyle w:val="p1"/>
        <w:jc w:val="both"/>
        <w:rPr>
          <w:rFonts w:ascii="Times New Roman Tj" w:hAnsi="Times New Roman Tj"/>
          <w:sz w:val="28"/>
          <w:szCs w:val="28"/>
          <w:lang w:val="en-US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   </w:t>
      </w:r>
      <w:r w:rsidR="002F084C" w:rsidRPr="00FF54C8">
        <w:rPr>
          <w:rFonts w:ascii="Times New Roman Tj" w:hAnsi="Times New Roman Tj"/>
          <w:sz w:val="28"/>
          <w:szCs w:val="28"/>
          <w:lang w:val="en-US"/>
        </w:rPr>
        <w:t xml:space="preserve">The State Institution “International University of Tourism and Entrepreneurship of Tajikistan” plans to hold an International Scientific and Practical Conference on </w:t>
      </w:r>
      <w:r w:rsidR="002F084C" w:rsidRPr="00FF54C8">
        <w:rPr>
          <w:rStyle w:val="s1"/>
          <w:rFonts w:ascii="Times New Roman Tj" w:hAnsi="Times New Roman Tj"/>
          <w:sz w:val="28"/>
          <w:szCs w:val="28"/>
          <w:lang w:val="en-US"/>
        </w:rPr>
        <w:t>16 April 2026</w:t>
      </w:r>
      <w:r w:rsidR="002F084C" w:rsidRPr="00FF54C8">
        <w:rPr>
          <w:rFonts w:ascii="Times New Roman Tj" w:hAnsi="Times New Roman Tj"/>
          <w:sz w:val="28"/>
          <w:szCs w:val="28"/>
          <w:lang w:val="en-US"/>
        </w:rPr>
        <w:t xml:space="preserve"> on the theme </w:t>
      </w:r>
      <w:r w:rsidR="002F084C" w:rsidRPr="00FF54C8">
        <w:rPr>
          <w:rStyle w:val="s1"/>
          <w:rFonts w:ascii="Times New Roman Tj" w:hAnsi="Times New Roman Tj"/>
          <w:sz w:val="28"/>
          <w:szCs w:val="28"/>
          <w:lang w:val="en-US"/>
        </w:rPr>
        <w:t>“Contemporary Trends in the Legal Framework for Sustainable Development, Digitalization, and Artificial Intelligence”</w:t>
      </w:r>
      <w:r w:rsidR="002F084C" w:rsidRPr="00FF54C8">
        <w:rPr>
          <w:rFonts w:ascii="Times New Roman Tj" w:hAnsi="Times New Roman Tj"/>
          <w:sz w:val="28"/>
          <w:szCs w:val="28"/>
          <w:lang w:val="en-US"/>
        </w:rPr>
        <w:t xml:space="preserve">, within the framework of the International Forum </w:t>
      </w:r>
      <w:r w:rsidR="002F084C" w:rsidRPr="00FF54C8">
        <w:rPr>
          <w:rStyle w:val="s1"/>
          <w:rFonts w:ascii="Times New Roman Tj" w:hAnsi="Times New Roman Tj"/>
          <w:sz w:val="28"/>
          <w:szCs w:val="28"/>
          <w:lang w:val="en-US"/>
        </w:rPr>
        <w:t>“Partnership for Sustainable Development: GREEN. DIGITAL. SMART.”</w:t>
      </w:r>
    </w:p>
    <w:p w:rsidR="002F084C" w:rsidRPr="000F7815" w:rsidRDefault="002F084C" w:rsidP="00FF54C8">
      <w:pPr>
        <w:spacing w:line="240" w:lineRule="auto"/>
        <w:ind w:firstLine="708"/>
        <w:jc w:val="both"/>
        <w:rPr>
          <w:rFonts w:ascii="Times New Roman Tj" w:eastAsia="Times New Roman" w:hAnsi="Times New Roman Tj"/>
          <w:sz w:val="28"/>
          <w:szCs w:val="28"/>
          <w:lang w:val="en-US" w:eastAsia="ru-RU"/>
        </w:rPr>
      </w:pPr>
      <w:r w:rsidRPr="000F7815">
        <w:rPr>
          <w:rFonts w:ascii="Times New Roman Tj" w:eastAsia="Times New Roman" w:hAnsi="Times New Roman Tj"/>
          <w:sz w:val="28"/>
          <w:szCs w:val="28"/>
          <w:lang w:val="en-US" w:eastAsia="ru-RU"/>
        </w:rPr>
        <w:t>Representatives of relevant ministries and agencies, scientific and higher educational institutions, international organizations, as well as scientists, expert and researchers are invited to participate in the conference.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</w:p>
    <w:p w:rsidR="002F084C" w:rsidRPr="000F7815" w:rsidRDefault="002F084C" w:rsidP="002F084C">
      <w:pPr>
        <w:pStyle w:val="p1"/>
        <w:ind w:left="720"/>
        <w:rPr>
          <w:rFonts w:ascii="Times New Roman Tj" w:hAnsi="Times New Roman Tj"/>
          <w:sz w:val="28"/>
          <w:szCs w:val="28"/>
          <w:lang w:val="ru-TJ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The conference will focus on the following key topics:</w:t>
      </w:r>
      <w:r w:rsidRPr="000F7815">
        <w:rPr>
          <w:rFonts w:ascii="Times New Roman Tj" w:hAnsi="Times New Roman Tj"/>
          <w:b/>
          <w:bCs/>
          <w:sz w:val="28"/>
          <w:szCs w:val="28"/>
          <w:lang w:val="en-US"/>
        </w:rPr>
        <w:t xml:space="preserve"> 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ru-TJ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Legal support for sustainable development in the context of the digital economy;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Legal regulation of artificial intelligence: challenges and prospects;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Protection of human rights in the context of digitalization and the use of artificial intelligence;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Information security and digital rights as an element of sustainable development;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Environmental law and digital technologies: new forms of integration;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The digital economy and the sustainable development of entrepreneurship: legal aspects;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Harmonization of national legislation with international standards in the field of artificial intelligence and sustainable development;</w:t>
      </w:r>
    </w:p>
    <w:p w:rsidR="002F084C" w:rsidRPr="000F7815" w:rsidRDefault="002F084C" w:rsidP="002F084C">
      <w:pPr>
        <w:pStyle w:val="p1"/>
        <w:numPr>
          <w:ilvl w:val="0"/>
          <w:numId w:val="10"/>
        </w:numPr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Artificial intelligence and risk management in customs and financial systems: legal aspects.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The conference proceedings will be published as a collection of articles and placed in the electronic scientific library 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eLIBRARY.RU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>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tg-Cyrl-TJ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To participate in the conference, participants must submit their 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presentation topics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for inclusion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in the program, as well as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electronic versions of their papers and scientific articles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for publication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by </w:t>
      </w:r>
      <w:r w:rsidRPr="000F7815">
        <w:rPr>
          <w:rFonts w:ascii="Times New Roman Tj" w:eastAsia="Times New Roman" w:hAnsi="Times New Roman Tj"/>
          <w:bCs/>
          <w:sz w:val="28"/>
          <w:szCs w:val="28"/>
          <w:lang w:val="en-US" w:eastAsia="ru-RU"/>
        </w:rPr>
        <w:t>April 5</w:t>
      </w:r>
      <w:r w:rsidRPr="000F7815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 xml:space="preserve">, 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2026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>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Style w:val="a7"/>
          <w:rFonts w:ascii="Times New Roman Tj" w:hAnsi="Times New Roman Tj"/>
          <w:b w:val="0"/>
          <w:color w:val="0000FF"/>
          <w:sz w:val="28"/>
          <w:szCs w:val="28"/>
          <w:lang w:val="tg-Cyrl-TJ"/>
          <w14:textFill>
            <w14:solidFill>
              <w14:srgbClr w14:val="0000FF">
                <w14:lumMod w14:val="10000"/>
              </w14:srgbClr>
            </w14:solidFill>
          </w14:textFill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Materials should be sent via e-mail to: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 xml:space="preserve"> </w:t>
      </w:r>
      <w:hyperlink r:id="rId8" w:history="1">
        <w:r w:rsidRPr="000F7815">
          <w:rPr>
            <w:rStyle w:val="a3"/>
            <w:rFonts w:ascii="Times New Roman Tj" w:hAnsi="Times New Roman Tj"/>
            <w:sz w:val="28"/>
            <w:szCs w:val="28"/>
            <w:lang w:val="en-US"/>
          </w:rPr>
          <w:t>m.umrillo@gmail.com</w:t>
        </w:r>
      </w:hyperlink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>Working languages: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Tajik, Russian and English.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The conference will be held at the </w:t>
      </w:r>
      <w:r w:rsidRPr="000F7815">
        <w:rPr>
          <w:rStyle w:val="a7"/>
          <w:rFonts w:ascii="Times New Roman Tj" w:eastAsiaTheme="majorEastAsia" w:hAnsi="Times New Roman Tj"/>
          <w:b w:val="0"/>
          <w:bCs w:val="0"/>
          <w:color w:val="1D1B11" w:themeColor="background2" w:themeShade="1A"/>
          <w:sz w:val="28"/>
          <w:szCs w:val="28"/>
          <w:lang w:val="en-US"/>
        </w:rPr>
        <w:t>International University of Tourism and Entrepreneurship of Tajikistan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Format: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In-person and online.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b/>
          <w:bCs/>
          <w:color w:val="1D1B11" w:themeColor="background2" w:themeShade="1A"/>
          <w:sz w:val="28"/>
          <w:szCs w:val="28"/>
          <w:lang w:val="en-US"/>
        </w:rPr>
      </w:pPr>
      <w:r w:rsidRPr="000F7815">
        <w:rPr>
          <w:rFonts w:ascii="Times New Roman Tj" w:hAnsi="Times New Roman Tj"/>
          <w:sz w:val="28"/>
          <w:szCs w:val="28"/>
          <w:lang w:val="en-US"/>
        </w:rPr>
        <w:t>All costs associated with the stay, including accommodation, local transport, and organizational arrangements, will be borne by the host institution (</w:t>
      </w:r>
      <w:r w:rsidRPr="000F7815">
        <w:rPr>
          <w:rStyle w:val="a7"/>
          <w:rFonts w:ascii="Times New Roman Tj" w:eastAsiaTheme="majorEastAsia" w:hAnsi="Times New Roman Tj"/>
          <w:b w:val="0"/>
          <w:bCs w:val="0"/>
          <w:color w:val="1D1B11" w:themeColor="background2" w:themeShade="1A"/>
          <w:sz w:val="28"/>
          <w:szCs w:val="28"/>
          <w:lang w:val="en-US"/>
        </w:rPr>
        <w:t xml:space="preserve">International University of Tourism and Entrepreneurship of </w:t>
      </w:r>
      <w:proofErr w:type="gramStart"/>
      <w:r w:rsidRPr="000F7815">
        <w:rPr>
          <w:rStyle w:val="a7"/>
          <w:rFonts w:ascii="Times New Roman Tj" w:eastAsiaTheme="majorEastAsia" w:hAnsi="Times New Roman Tj"/>
          <w:b w:val="0"/>
          <w:bCs w:val="0"/>
          <w:color w:val="1D1B11" w:themeColor="background2" w:themeShade="1A"/>
          <w:sz w:val="28"/>
          <w:szCs w:val="28"/>
          <w:lang w:val="en-US"/>
        </w:rPr>
        <w:t>Tajikistan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sz w:val="28"/>
          <w:szCs w:val="28"/>
          <w:lang w:val="en-US"/>
        </w:rPr>
        <w:t>)</w:t>
      </w:r>
      <w:proofErr w:type="gramEnd"/>
      <w:r w:rsidRPr="000F7815">
        <w:rPr>
          <w:rFonts w:ascii="Times New Roman Tj" w:hAnsi="Times New Roman Tj"/>
          <w:sz w:val="28"/>
          <w:szCs w:val="28"/>
          <w:lang w:val="en-US"/>
        </w:rPr>
        <w:t>, except for expenses related to international flights.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Style w:val="a7"/>
          <w:rFonts w:ascii="Times New Roman Tj" w:hAnsi="Times New Roman Tj"/>
          <w:b w:val="0"/>
          <w:color w:val="1D1B11" w:themeColor="background2" w:themeShade="1A"/>
          <w:sz w:val="28"/>
          <w:szCs w:val="28"/>
          <w:lang w:val="tg-Cyrl-TJ"/>
        </w:rPr>
      </w:pP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lastRenderedPageBreak/>
        <w:t>Contact information: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 xml:space="preserve">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Republic of Tajikistan, Dushanbe, </w:t>
      </w:r>
      <w:proofErr w:type="spellStart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Borb</w:t>
      </w:r>
      <w:proofErr w:type="spellEnd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  <w:t>а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d Avenue, 48/5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Phone: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(+992) 100400879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Contact person: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</w:t>
      </w:r>
      <w:proofErr w:type="spellStart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Melikov</w:t>
      </w:r>
      <w:proofErr w:type="spellEnd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Umrillo Asadulloevich </w:t>
      </w:r>
    </w:p>
    <w:p w:rsidR="002F084C" w:rsidRPr="000F7815" w:rsidRDefault="002F084C" w:rsidP="002F084C">
      <w:pPr>
        <w:spacing w:line="240" w:lineRule="auto"/>
        <w:ind w:firstLine="708"/>
        <w:jc w:val="both"/>
        <w:rPr>
          <w:rStyle w:val="a7"/>
          <w:rFonts w:ascii="Times New Roman Tj" w:hAnsi="Times New Roman Tj"/>
          <w:b w:val="0"/>
          <w:bCs w:val="0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                           </w:t>
      </w:r>
      <w:proofErr w:type="spellStart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Bodurova</w:t>
      </w:r>
      <w:proofErr w:type="spellEnd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Gulshan </w:t>
      </w:r>
      <w:proofErr w:type="spellStart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Gurezovna</w:t>
      </w:r>
      <w:proofErr w:type="spellEnd"/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</w:t>
      </w:r>
    </w:p>
    <w:p w:rsidR="002F084C" w:rsidRPr="000F7815" w:rsidRDefault="002F084C" w:rsidP="002F084C">
      <w:pPr>
        <w:rPr>
          <w:rFonts w:ascii="Times New Roman Tj" w:hAnsi="Times New Roman Tj"/>
          <w:sz w:val="28"/>
          <w:szCs w:val="28"/>
          <w:lang w:val="tg-Cyrl-TJ"/>
        </w:rPr>
      </w:pPr>
    </w:p>
    <w:p w:rsidR="002F084C" w:rsidRPr="000F7815" w:rsidRDefault="002F084C" w:rsidP="002F084C">
      <w:pPr>
        <w:pStyle w:val="3"/>
        <w:spacing w:before="0"/>
        <w:jc w:val="center"/>
        <w:rPr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REQUIREMENTS FOR MATERIAL SUBMISSION:</w:t>
      </w:r>
    </w:p>
    <w:p w:rsidR="002F084C" w:rsidRPr="000F7815" w:rsidRDefault="002F084C" w:rsidP="002F084C">
      <w:pPr>
        <w:pStyle w:val="a4"/>
        <w:spacing w:before="0" w:beforeAutospacing="0" w:after="0" w:afterAutospacing="0"/>
        <w:ind w:firstLine="708"/>
        <w:jc w:val="both"/>
        <w:rPr>
          <w:rFonts w:ascii="Times New Roman Tj" w:hAnsi="Times New Roman Tj"/>
          <w:b/>
          <w:sz w:val="28"/>
          <w:szCs w:val="28"/>
          <w:lang w:val="en-US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Papers (articles) of 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up to 10 pages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should be sent via e-mail to </w:t>
      </w:r>
      <w:hyperlink r:id="rId9" w:history="1">
        <w:r w:rsidRPr="000F7815">
          <w:rPr>
            <w:rStyle w:val="a3"/>
            <w:rFonts w:ascii="Times New Roman Tj" w:hAnsi="Times New Roman Tj"/>
            <w:sz w:val="28"/>
            <w:szCs w:val="28"/>
            <w:lang w:val="en-US"/>
          </w:rPr>
          <w:t>m.umrillo@gmail.com</w:t>
        </w:r>
      </w:hyperlink>
      <w:r w:rsidRPr="000F7815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or submitted to the Organizing Committee on an electronic device in 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 xml:space="preserve">Word </w:t>
      </w:r>
      <w:r w:rsidRPr="000F7815">
        <w:rPr>
          <w:rFonts w:ascii="Times New Roman Tj" w:hAnsi="Times New Roman Tj"/>
          <w:sz w:val="28"/>
          <w:szCs w:val="28"/>
          <w:lang w:val="tg-Cyrl-TJ" w:eastAsia="ru-RU"/>
        </w:rPr>
        <w:t xml:space="preserve">(*.docx) 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format (.doc)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b/>
          <w:color w:val="1D1B11" w:themeColor="background2" w:themeShade="1A"/>
          <w:sz w:val="28"/>
          <w:szCs w:val="28"/>
          <w:lang w:val="tg-Cyrl-TJ"/>
        </w:rPr>
        <w:t xml:space="preserve">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Formatting Requirements: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all margins should be set to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2 cm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The text should be written in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 xml:space="preserve">Times New Roman, size 14 </w:t>
      </w:r>
      <w:proofErr w:type="spellStart"/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pt</w:t>
      </w:r>
      <w:proofErr w:type="spellEnd"/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, with 1.5 line spacing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. 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The text should be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justified without hyphenation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,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and the paragraph indent should be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1.25 cm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In the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top right corner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, the author's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initials and last name (italicized and bold), place of work, position, academic degree and title, contact phone number, and email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should be indicated. The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article title and its English translation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should be written in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uppercase letters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,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centered on the page. Before the main text, an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abstract (up to 500 characters) and keywords (5-6 words)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should be included, both with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English translations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References should be formatted according to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GOST R 7.07-2009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In-text citations should be enclosed in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square brackets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,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for example,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[15, p. 248]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.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Automatic footnotes are NOT allowed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.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Figures and tables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must have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titles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,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placed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below figures and above tables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Figures should be formatted to match the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full text width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sz w:val="28"/>
          <w:szCs w:val="28"/>
          <w:lang w:val="en-US"/>
        </w:rPr>
        <w:t>and saved in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sz w:val="28"/>
          <w:szCs w:val="28"/>
          <w:lang w:val="en-US"/>
        </w:rPr>
        <w:t>*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.jpg format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The 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reference list must be manually numbered</w:t>
      </w:r>
      <w:r w:rsidRPr="000F7815">
        <w:rPr>
          <w:rFonts w:ascii="Times New Roman Tj" w:hAnsi="Times New Roman Tj"/>
          <w:b/>
          <w:sz w:val="28"/>
          <w:szCs w:val="28"/>
          <w:lang w:val="en-US"/>
        </w:rPr>
        <w:t>.</w:t>
      </w:r>
    </w:p>
    <w:p w:rsidR="002F084C" w:rsidRPr="000F7815" w:rsidRDefault="002F084C" w:rsidP="002F084C">
      <w:pPr>
        <w:rPr>
          <w:rFonts w:ascii="Times New Roman Tj" w:hAnsi="Times New Roman Tj"/>
          <w:b/>
          <w:sz w:val="28"/>
          <w:szCs w:val="28"/>
          <w:lang w:val="tg-Cyrl-TJ"/>
        </w:rPr>
      </w:pPr>
    </w:p>
    <w:p w:rsidR="002F084C" w:rsidRPr="000F7815" w:rsidRDefault="002F084C" w:rsidP="002F084C">
      <w:pPr>
        <w:spacing w:line="240" w:lineRule="auto"/>
        <w:ind w:left="4956" w:firstLine="708"/>
        <w:jc w:val="center"/>
        <w:rPr>
          <w:rFonts w:ascii="Times New Roman Tj" w:eastAsia="Times New Roman" w:hAnsi="Times New Roman Tj"/>
          <w:i/>
          <w:sz w:val="28"/>
          <w:szCs w:val="28"/>
          <w:lang w:val="en-US"/>
        </w:rPr>
      </w:pPr>
    </w:p>
    <w:p w:rsidR="002F084C" w:rsidRPr="000F7815" w:rsidRDefault="002F084C" w:rsidP="002F084C">
      <w:pPr>
        <w:spacing w:line="240" w:lineRule="auto"/>
        <w:ind w:left="4956" w:firstLine="708"/>
        <w:jc w:val="right"/>
        <w:rPr>
          <w:rFonts w:ascii="Times New Roman Tj" w:eastAsia="Times New Roman" w:hAnsi="Times New Roman Tj"/>
          <w:i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/>
          <w:i/>
          <w:color w:val="1D1B11" w:themeColor="background2" w:themeShade="1A"/>
          <w:sz w:val="28"/>
          <w:szCs w:val="28"/>
          <w:lang w:val="en-US"/>
        </w:rPr>
        <w:t>Appendix</w:t>
      </w: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Fonts w:ascii="Times New Roman Tj" w:eastAsia="Times New Roman" w:hAnsi="Times New Roman Tj"/>
          <w:i/>
          <w:sz w:val="28"/>
          <w:szCs w:val="28"/>
          <w:lang w:val="en-US"/>
        </w:rPr>
        <w:t>№1</w:t>
      </w:r>
    </w:p>
    <w:p w:rsidR="002F084C" w:rsidRPr="000F7815" w:rsidRDefault="002F084C" w:rsidP="002F084C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b/>
          <w:bCs/>
          <w:color w:val="1D1B11" w:themeColor="background2" w:themeShade="1A"/>
          <w:sz w:val="28"/>
          <w:szCs w:val="28"/>
          <w:lang w:val="tg-Cyrl-TJ"/>
        </w:rPr>
      </w:pPr>
    </w:p>
    <w:p w:rsidR="002F084C" w:rsidRPr="000F7815" w:rsidRDefault="002F084C" w:rsidP="002F084C">
      <w:pPr>
        <w:pStyle w:val="3"/>
        <w:spacing w:before="0" w:line="240" w:lineRule="auto"/>
        <w:jc w:val="center"/>
        <w:rPr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APPLICATION FORM FOR CONFERENCE PARTICIPATION</w:t>
      </w:r>
    </w:p>
    <w:p w:rsidR="002F084C" w:rsidRPr="000F7815" w:rsidRDefault="002F084C" w:rsidP="002F084C">
      <w:pPr>
        <w:spacing w:line="240" w:lineRule="auto"/>
        <w:ind w:left="4956" w:firstLine="708"/>
        <w:jc w:val="center"/>
        <w:rPr>
          <w:rFonts w:ascii="Times New Roman Tj" w:eastAsia="Times New Roman" w:hAnsi="Times New Roman Tj"/>
          <w:i/>
          <w:sz w:val="28"/>
          <w:szCs w:val="28"/>
          <w:lang w:val="tg-Cyrl-TJ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2F084C" w:rsidRPr="00AF7183" w:rsidTr="005B2265">
        <w:tc>
          <w:tcPr>
            <w:tcW w:w="9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47"/>
            </w:tblGrid>
            <w:tr w:rsidR="002F084C" w:rsidRPr="00AF7183" w:rsidTr="005B2265">
              <w:trPr>
                <w:trHeight w:val="22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F084C" w:rsidRPr="000F7815" w:rsidRDefault="002F084C" w:rsidP="005B2265">
                  <w:pPr>
                    <w:pStyle w:val="3"/>
                    <w:spacing w:before="0" w:line="240" w:lineRule="auto"/>
                    <w:jc w:val="center"/>
                    <w:rPr>
                      <w:rFonts w:ascii="Times New Roman Tj" w:hAnsi="Times New Roman Tj" w:cs="Times New Roman"/>
                      <w:color w:val="1D1B11" w:themeColor="background2" w:themeShade="1A"/>
                      <w:sz w:val="28"/>
                      <w:szCs w:val="28"/>
                      <w:lang w:val="en-US"/>
                    </w:rPr>
                  </w:pPr>
                  <w:r w:rsidRPr="000F7815">
                    <w:rPr>
                      <w:rStyle w:val="a7"/>
                      <w:rFonts w:ascii="Times New Roman Tj" w:hAnsi="Times New Roman Tj" w:cs="Times New Roman"/>
                      <w:color w:val="1D1B11" w:themeColor="background2" w:themeShade="1A"/>
                      <w:sz w:val="28"/>
                      <w:szCs w:val="28"/>
                      <w:lang w:val="en-US"/>
                    </w:rPr>
                    <w:t>APPLICATION</w:t>
                  </w:r>
                </w:p>
                <w:p w:rsidR="002F084C" w:rsidRPr="000F7815" w:rsidRDefault="002F084C" w:rsidP="005B2265">
                  <w:pPr>
                    <w:spacing w:line="240" w:lineRule="auto"/>
                    <w:ind w:firstLine="557"/>
                    <w:jc w:val="center"/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</w:pP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  <w:t xml:space="preserve">for participation in the </w:t>
                  </w:r>
                  <w:r w:rsidRPr="000F7815">
                    <w:rPr>
                      <w:rFonts w:ascii="Times New Roman Tj" w:eastAsia="Times New Roman" w:hAnsi="Times New Roman Tj"/>
                      <w:b/>
                      <w:sz w:val="28"/>
                      <w:szCs w:val="28"/>
                      <w:lang w:val="en-US" w:eastAsia="ru-RU"/>
                    </w:rPr>
                    <w:t>International</w:t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en-US"/>
                    </w:rPr>
                    <w:t xml:space="preserve"> </w:t>
                  </w:r>
                  <w:r w:rsidRPr="000F7815">
                    <w:rPr>
                      <w:rStyle w:val="a7"/>
                      <w:rFonts w:ascii="Times New Roman Tj" w:hAnsi="Times New Roman Tj"/>
                      <w:bCs w:val="0"/>
                      <w:sz w:val="28"/>
                      <w:szCs w:val="28"/>
                      <w:lang w:val="en-US"/>
                    </w:rPr>
                    <w:t>Scientific and Practical Conference</w:t>
                  </w: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  <w:br/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en-US"/>
                    </w:rPr>
                    <w:t>"</w:t>
                  </w: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  <w:t xml:space="preserve"> Modern trends in the legal support of sustainable development, digitalization, and artificial intelligence</w:t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en-US"/>
                    </w:rPr>
                    <w:t xml:space="preserve"> "</w:t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tg-Cyrl-TJ"/>
                    </w:rPr>
                    <w:t xml:space="preserve"> </w:t>
                  </w:r>
                </w:p>
              </w:tc>
            </w:tr>
          </w:tbl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b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rPr>
          <w:trHeight w:val="138"/>
        </w:trPr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bCs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Participant’s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Full Name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Position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Title of the Article (Presentation)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Section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Name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 xml:space="preserve">Participation Format (In-person or </w:t>
            </w:r>
            <w:proofErr w:type="gram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Online</w:t>
            </w:r>
            <w:proofErr w:type="gramEnd"/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Email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Address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Contact Phone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Numbers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b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E-mail Address with Postal Code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</w:tbl>
    <w:p w:rsidR="002F084C" w:rsidRPr="000F7815" w:rsidRDefault="002F084C" w:rsidP="002F084C">
      <w:pPr>
        <w:spacing w:line="240" w:lineRule="auto"/>
        <w:jc w:val="both"/>
        <w:rPr>
          <w:rFonts w:ascii="Times New Roman Tj" w:hAnsi="Times New Roman Tj"/>
          <w:b/>
          <w:sz w:val="28"/>
          <w:szCs w:val="28"/>
          <w:lang w:val="tg-Cyrl-TJ"/>
        </w:rPr>
      </w:pPr>
    </w:p>
    <w:p w:rsidR="002F084C" w:rsidRPr="000F7815" w:rsidRDefault="002F084C" w:rsidP="002F084C">
      <w:pPr>
        <w:spacing w:line="240" w:lineRule="auto"/>
        <w:jc w:val="both"/>
        <w:rPr>
          <w:rFonts w:ascii="Times New Roman Tj" w:hAnsi="Times New Roman Tj"/>
          <w:b/>
          <w:sz w:val="28"/>
          <w:szCs w:val="28"/>
          <w:lang w:val="tg-Cyrl-TJ"/>
        </w:rPr>
      </w:pPr>
    </w:p>
    <w:p w:rsidR="001F6DC0" w:rsidRDefault="001F6DC0" w:rsidP="002F084C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</w:pPr>
    </w:p>
    <w:p w:rsidR="001F6DC0" w:rsidRDefault="001F6DC0" w:rsidP="002F084C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</w:pPr>
    </w:p>
    <w:p w:rsidR="001F6DC0" w:rsidRDefault="001F6DC0" w:rsidP="002F084C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</w:pPr>
    </w:p>
    <w:p w:rsidR="002F084C" w:rsidRPr="000F7815" w:rsidRDefault="002F084C" w:rsidP="002F084C">
      <w:pPr>
        <w:pStyle w:val="3"/>
        <w:spacing w:before="0" w:line="240" w:lineRule="auto"/>
        <w:jc w:val="center"/>
        <w:rPr>
          <w:rStyle w:val="a7"/>
          <w:rFonts w:ascii="Times New Roman Tj" w:hAnsi="Times New Roman Tj" w:cs="Times New Roman"/>
          <w:b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APPLICATION FORM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 xml:space="preserve"> 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FOR MASTER'S STUDENTS, PhD STUDENTS</w:t>
      </w:r>
      <w:r w:rsidRPr="000F7815"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en-US"/>
        </w:rPr>
        <w:br/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TO PARTICIPATE IN THE CONFERENCE</w:t>
      </w:r>
    </w:p>
    <w:p w:rsidR="002F084C" w:rsidRPr="000F7815" w:rsidRDefault="002F084C" w:rsidP="002F084C">
      <w:pPr>
        <w:rPr>
          <w:rFonts w:ascii="Times New Roman Tj" w:hAnsi="Times New Roman Tj"/>
          <w:sz w:val="28"/>
          <w:szCs w:val="28"/>
          <w:lang w:val="tg-Cyrl-TJ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2F084C" w:rsidRPr="00AF7183" w:rsidTr="005B2265">
        <w:tc>
          <w:tcPr>
            <w:tcW w:w="9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47"/>
            </w:tblGrid>
            <w:tr w:rsidR="002F084C" w:rsidRPr="00AF7183" w:rsidTr="005B2265">
              <w:trPr>
                <w:trHeight w:val="22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F084C" w:rsidRPr="000F7815" w:rsidRDefault="002F084C" w:rsidP="005B2265">
                  <w:pPr>
                    <w:pStyle w:val="3"/>
                    <w:spacing w:before="0" w:line="240" w:lineRule="auto"/>
                    <w:jc w:val="center"/>
                    <w:rPr>
                      <w:rFonts w:ascii="Times New Roman Tj" w:hAnsi="Times New Roman Tj" w:cs="Times New Roman"/>
                      <w:color w:val="1D1B11" w:themeColor="background2" w:themeShade="1A"/>
                      <w:sz w:val="28"/>
                      <w:szCs w:val="28"/>
                      <w:lang w:val="en-US"/>
                    </w:rPr>
                  </w:pPr>
                  <w:r w:rsidRPr="000F7815">
                    <w:rPr>
                      <w:rStyle w:val="a7"/>
                      <w:rFonts w:ascii="Times New Roman Tj" w:hAnsi="Times New Roman Tj" w:cs="Times New Roman"/>
                      <w:color w:val="1D1B11" w:themeColor="background2" w:themeShade="1A"/>
                      <w:sz w:val="28"/>
                      <w:szCs w:val="28"/>
                      <w:lang w:val="en-US"/>
                    </w:rPr>
                    <w:t>APPLICATION</w:t>
                  </w:r>
                </w:p>
                <w:p w:rsidR="002F084C" w:rsidRPr="000F7815" w:rsidRDefault="002F084C" w:rsidP="005B2265">
                  <w:pPr>
                    <w:spacing w:line="240" w:lineRule="auto"/>
                    <w:ind w:firstLine="557"/>
                    <w:jc w:val="center"/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</w:pP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  <w:t xml:space="preserve">for participation in the </w:t>
                  </w:r>
                  <w:r w:rsidRPr="000F7815">
                    <w:rPr>
                      <w:rFonts w:ascii="Times New Roman Tj" w:eastAsia="Times New Roman" w:hAnsi="Times New Roman Tj"/>
                      <w:b/>
                      <w:sz w:val="28"/>
                      <w:szCs w:val="28"/>
                      <w:lang w:val="en-US" w:eastAsia="ru-RU"/>
                    </w:rPr>
                    <w:t>International</w:t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en-US"/>
                    </w:rPr>
                    <w:t xml:space="preserve"> </w:t>
                  </w:r>
                  <w:r w:rsidRPr="000F7815">
                    <w:rPr>
                      <w:rStyle w:val="a7"/>
                      <w:rFonts w:ascii="Times New Roman Tj" w:hAnsi="Times New Roman Tj"/>
                      <w:bCs w:val="0"/>
                      <w:sz w:val="28"/>
                      <w:szCs w:val="28"/>
                      <w:lang w:val="en-US"/>
                    </w:rPr>
                    <w:t>Scientific and Practical Conference</w:t>
                  </w: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  <w:br/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en-US"/>
                    </w:rPr>
                    <w:t>"</w:t>
                  </w:r>
                  <w:r w:rsidRPr="000F7815">
                    <w:rPr>
                      <w:rFonts w:ascii="Times New Roman Tj" w:hAnsi="Times New Roman Tj"/>
                      <w:b/>
                      <w:sz w:val="28"/>
                      <w:szCs w:val="28"/>
                      <w:lang w:val="en-US"/>
                    </w:rPr>
                    <w:t>Modern trends in the legal support of sustainable development, digitalization, and artificial intelligence</w:t>
                  </w:r>
                  <w:r w:rsidRPr="000F7815">
                    <w:rPr>
                      <w:rStyle w:val="a7"/>
                      <w:rFonts w:ascii="Times New Roman Tj" w:hAnsi="Times New Roman Tj"/>
                      <w:b w:val="0"/>
                      <w:sz w:val="28"/>
                      <w:szCs w:val="28"/>
                      <w:lang w:val="en-US"/>
                    </w:rPr>
                    <w:t xml:space="preserve"> "</w:t>
                  </w:r>
                </w:p>
              </w:tc>
            </w:tr>
          </w:tbl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b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Participant’s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Full Name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Institution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/University (Full Name)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Year of Study and Field of Study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Supervisor’s Full Name, Position, Academic Degree (if applicable)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Title of the Article (Presentation)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en-US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Section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Name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tg-Cyrl-TJ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 xml:space="preserve">Participation Format (In-person or </w:t>
            </w:r>
            <w:proofErr w:type="gram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Online</w:t>
            </w:r>
            <w:proofErr w:type="gramEnd"/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tg-Cyrl-TJ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en-US"/>
              </w:rPr>
            </w:pP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Email</w:t>
            </w:r>
            <w:proofErr w:type="spellEnd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 Address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0F7815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vanish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 xml:space="preserve">Contact Phone </w:t>
            </w:r>
            <w:proofErr w:type="spellStart"/>
            <w:r w:rsidRPr="000F7815">
              <w:rPr>
                <w:rStyle w:val="a7"/>
                <w:rFonts w:ascii="Times New Roman Tj" w:hAnsi="Times New Roman Tj"/>
                <w:sz w:val="28"/>
                <w:szCs w:val="28"/>
              </w:rPr>
              <w:t>Numbers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  <w:tr w:rsidR="002F084C" w:rsidRPr="00AF7183" w:rsidTr="005B2265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rPr>
                <w:rFonts w:ascii="Times New Roman Tj" w:hAnsi="Times New Roman Tj"/>
                <w:sz w:val="28"/>
                <w:szCs w:val="28"/>
                <w:lang w:val="en-US"/>
              </w:rPr>
            </w:pPr>
            <w:r w:rsidRPr="000F7815">
              <w:rPr>
                <w:rStyle w:val="a7"/>
                <w:rFonts w:ascii="Times New Roman Tj" w:hAnsi="Times New Roman Tj"/>
                <w:sz w:val="28"/>
                <w:szCs w:val="28"/>
                <w:lang w:val="en-US"/>
              </w:rPr>
              <w:t>E-mail Address with Postal Code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4C" w:rsidRPr="000F7815" w:rsidRDefault="002F084C" w:rsidP="005B2265">
            <w:pPr>
              <w:spacing w:line="240" w:lineRule="auto"/>
              <w:jc w:val="both"/>
              <w:rPr>
                <w:rFonts w:ascii="Times New Roman Tj" w:eastAsiaTheme="minorEastAsia" w:hAnsi="Times New Roman Tj"/>
                <w:sz w:val="28"/>
                <w:szCs w:val="28"/>
                <w:lang w:val="en-US"/>
              </w:rPr>
            </w:pPr>
          </w:p>
        </w:tc>
      </w:tr>
    </w:tbl>
    <w:p w:rsidR="002F084C" w:rsidRPr="000F7815" w:rsidRDefault="002F084C" w:rsidP="00265CD7">
      <w:pPr>
        <w:spacing w:line="240" w:lineRule="auto"/>
        <w:rPr>
          <w:rFonts w:ascii="Times New Roman Tj" w:eastAsia="Times New Roman" w:hAnsi="Times New Roman Tj"/>
          <w:i/>
          <w:sz w:val="28"/>
          <w:szCs w:val="28"/>
          <w:lang w:val="en-US"/>
        </w:rPr>
      </w:pPr>
    </w:p>
    <w:p w:rsidR="002F084C" w:rsidRPr="000F7815" w:rsidRDefault="002F084C" w:rsidP="002F084C">
      <w:pPr>
        <w:spacing w:line="240" w:lineRule="auto"/>
        <w:ind w:left="4956" w:firstLine="708"/>
        <w:jc w:val="center"/>
        <w:rPr>
          <w:rFonts w:ascii="Times New Roman Tj" w:eastAsia="Times New Roman" w:hAnsi="Times New Roman Tj"/>
          <w:i/>
          <w:sz w:val="28"/>
          <w:szCs w:val="28"/>
          <w:lang w:val="en-US"/>
        </w:rPr>
      </w:pPr>
    </w:p>
    <w:p w:rsidR="002F084C" w:rsidRPr="000F7815" w:rsidRDefault="002F084C" w:rsidP="002F084C">
      <w:pPr>
        <w:spacing w:line="240" w:lineRule="auto"/>
        <w:ind w:left="4956" w:firstLine="708"/>
        <w:jc w:val="center"/>
        <w:rPr>
          <w:rFonts w:ascii="Times New Roman Tj" w:eastAsia="Times New Roman" w:hAnsi="Times New Roman Tj"/>
          <w:i/>
          <w:sz w:val="28"/>
          <w:szCs w:val="28"/>
          <w:lang w:val="en-US"/>
        </w:rPr>
      </w:pPr>
    </w:p>
    <w:p w:rsidR="002F084C" w:rsidRPr="000F7815" w:rsidRDefault="002F084C" w:rsidP="002F084C">
      <w:pPr>
        <w:spacing w:line="240" w:lineRule="auto"/>
        <w:ind w:left="4956" w:firstLine="708"/>
        <w:jc w:val="center"/>
        <w:rPr>
          <w:rFonts w:ascii="Times New Roman Tj" w:eastAsia="Times New Roman" w:hAnsi="Times New Roman Tj"/>
          <w:i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/>
          <w:i/>
          <w:color w:val="1D1B11" w:themeColor="background2" w:themeShade="1A"/>
          <w:sz w:val="28"/>
          <w:szCs w:val="28"/>
          <w:lang w:val="en-US"/>
        </w:rPr>
        <w:t>Appendix</w:t>
      </w:r>
      <w:r w:rsidRPr="000F7815">
        <w:rPr>
          <w:rFonts w:ascii="Times New Roman Tj" w:eastAsia="Times New Roman" w:hAnsi="Times New Roman Tj"/>
          <w:i/>
          <w:sz w:val="28"/>
          <w:szCs w:val="28"/>
          <w:lang w:val="en-US"/>
        </w:rPr>
        <w:t xml:space="preserve"> №2</w:t>
      </w:r>
    </w:p>
    <w:p w:rsidR="002F084C" w:rsidRPr="000F7815" w:rsidRDefault="002F084C" w:rsidP="002F084C">
      <w:pPr>
        <w:pStyle w:val="3"/>
        <w:spacing w:before="0" w:line="240" w:lineRule="auto"/>
        <w:jc w:val="center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SAMPLE ARTICLE FORMAT</w:t>
      </w:r>
    </w:p>
    <w:p w:rsidR="002F084C" w:rsidRPr="000F7815" w:rsidRDefault="002F084C" w:rsidP="002F084C">
      <w:pPr>
        <w:spacing w:line="240" w:lineRule="auto"/>
        <w:ind w:firstLine="709"/>
        <w:contextualSpacing/>
        <w:jc w:val="right"/>
        <w:rPr>
          <w:rFonts w:ascii="Times New Roman Tj" w:hAnsi="Times New Roman Tj"/>
          <w:b/>
          <w:sz w:val="28"/>
          <w:szCs w:val="28"/>
          <w:lang w:val="tg-Cyrl-TJ"/>
        </w:rPr>
      </w:pPr>
    </w:p>
    <w:p w:rsidR="002F084C" w:rsidRPr="000F7815" w:rsidRDefault="002F084C" w:rsidP="002F084C">
      <w:pPr>
        <w:spacing w:line="240" w:lineRule="auto"/>
        <w:ind w:firstLine="709"/>
        <w:contextualSpacing/>
        <w:jc w:val="right"/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Fonts w:ascii="Times New Roman Tj" w:hAnsi="Times New Roman Tj"/>
          <w:b/>
          <w:sz w:val="28"/>
          <w:szCs w:val="28"/>
          <w:lang w:val="tg-Cyrl-TJ"/>
        </w:rPr>
        <w:t>Universal Decimal Classification (UDC)</w:t>
      </w:r>
      <w:r w:rsidRPr="000F7815">
        <w:rPr>
          <w:rStyle w:val="a7"/>
          <w:rFonts w:ascii="Times New Roman Tj" w:hAnsi="Times New Roman Tj"/>
          <w:sz w:val="28"/>
          <w:szCs w:val="28"/>
          <w:lang w:val="en-US"/>
        </w:rPr>
        <w:t>: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F7815">
        <w:rPr>
          <w:rFonts w:ascii="Times New Roman Tj" w:hAnsi="Times New Roman Tj"/>
          <w:sz w:val="28"/>
          <w:szCs w:val="28"/>
        </w:rPr>
        <w:t>ХХ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(</w:t>
      </w:r>
      <w:r w:rsidRPr="000F7815">
        <w:rPr>
          <w:rFonts w:ascii="Times New Roman Tj" w:hAnsi="Times New Roman Tj"/>
          <w:sz w:val="28"/>
          <w:szCs w:val="28"/>
        </w:rPr>
        <w:t>ХХХ</w:t>
      </w:r>
      <w:r w:rsidRPr="000F7815">
        <w:rPr>
          <w:rFonts w:ascii="Times New Roman Tj" w:hAnsi="Times New Roman Tj"/>
          <w:sz w:val="28"/>
          <w:szCs w:val="28"/>
          <w:lang w:val="en-US"/>
        </w:rPr>
        <w:t>.</w:t>
      </w:r>
      <w:r w:rsidRPr="000F7815">
        <w:rPr>
          <w:rFonts w:ascii="Times New Roman Tj" w:hAnsi="Times New Roman Tj"/>
          <w:sz w:val="28"/>
          <w:szCs w:val="28"/>
        </w:rPr>
        <w:t>Х</w:t>
      </w:r>
      <w:r w:rsidRPr="000F7815">
        <w:rPr>
          <w:rFonts w:ascii="Times New Roman Tj" w:hAnsi="Times New Roman Tj"/>
          <w:sz w:val="28"/>
          <w:szCs w:val="28"/>
          <w:lang w:val="en-US"/>
        </w:rPr>
        <w:t>)</w:t>
      </w:r>
    </w:p>
    <w:p w:rsidR="002F084C" w:rsidRPr="000F7815" w:rsidRDefault="002F084C" w:rsidP="002F084C">
      <w:pPr>
        <w:pStyle w:val="a4"/>
        <w:spacing w:before="0" w:beforeAutospacing="0" w:after="0" w:afterAutospacing="0"/>
        <w:jc w:val="right"/>
        <w:rPr>
          <w:rFonts w:ascii="Times New Roman Tj" w:hAnsi="Times New Roman Tj"/>
          <w:sz w:val="28"/>
          <w:szCs w:val="28"/>
          <w:lang w:val="en-US"/>
        </w:rPr>
      </w:pPr>
      <w:r w:rsidRPr="000F7815">
        <w:rPr>
          <w:rStyle w:val="a7"/>
          <w:rFonts w:ascii="Times New Roman Tj" w:eastAsiaTheme="majorEastAsia" w:hAnsi="Times New Roman Tj"/>
          <w:sz w:val="28"/>
          <w:szCs w:val="28"/>
          <w:lang w:val="en-US"/>
        </w:rPr>
        <w:t>Author’s Full Name</w:t>
      </w:r>
      <w:r w:rsidRPr="000F7815">
        <w:rPr>
          <w:rFonts w:ascii="Times New Roman Tj" w:hAnsi="Times New Roman Tj"/>
          <w:sz w:val="28"/>
          <w:szCs w:val="28"/>
          <w:lang w:val="en-US"/>
        </w:rPr>
        <w:br/>
      </w:r>
      <w:r w:rsidRPr="000F7815">
        <w:rPr>
          <w:rStyle w:val="a7"/>
          <w:rFonts w:ascii="Times New Roman Tj" w:eastAsiaTheme="majorEastAsia" w:hAnsi="Times New Roman Tj"/>
          <w:sz w:val="28"/>
          <w:szCs w:val="28"/>
          <w:lang w:val="en-US"/>
        </w:rPr>
        <w:t>Affiliation, Position</w:t>
      </w:r>
      <w:r w:rsidRPr="000F7815">
        <w:rPr>
          <w:rFonts w:ascii="Times New Roman Tj" w:hAnsi="Times New Roman Tj"/>
          <w:sz w:val="28"/>
          <w:szCs w:val="28"/>
          <w:lang w:val="en-US"/>
        </w:rPr>
        <w:br/>
      </w:r>
      <w:r w:rsidRPr="000F7815">
        <w:rPr>
          <w:rStyle w:val="a7"/>
          <w:rFonts w:ascii="Times New Roman Tj" w:eastAsiaTheme="majorEastAsia" w:hAnsi="Times New Roman Tj"/>
          <w:sz w:val="28"/>
          <w:szCs w:val="28"/>
          <w:lang w:val="en-US"/>
        </w:rPr>
        <w:t>Academic Degree, Academic Title</w:t>
      </w:r>
      <w:r w:rsidRPr="000F7815">
        <w:rPr>
          <w:rFonts w:ascii="Times New Roman Tj" w:hAnsi="Times New Roman Tj"/>
          <w:sz w:val="28"/>
          <w:szCs w:val="28"/>
          <w:lang w:val="en-US"/>
        </w:rPr>
        <w:br/>
      </w:r>
      <w:r w:rsidRPr="000F7815">
        <w:rPr>
          <w:rStyle w:val="a7"/>
          <w:rFonts w:ascii="Times New Roman Tj" w:eastAsiaTheme="majorEastAsia" w:hAnsi="Times New Roman Tj"/>
          <w:sz w:val="28"/>
          <w:szCs w:val="28"/>
          <w:lang w:val="en-US"/>
        </w:rPr>
        <w:t>Phone: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+(XXX) XXX-XX-XX</w:t>
      </w:r>
      <w:r w:rsidRPr="000F7815">
        <w:rPr>
          <w:rFonts w:ascii="Times New Roman Tj" w:hAnsi="Times New Roman Tj"/>
          <w:sz w:val="28"/>
          <w:szCs w:val="28"/>
          <w:lang w:val="en-US"/>
        </w:rPr>
        <w:br/>
      </w:r>
      <w:r w:rsidRPr="000F7815">
        <w:rPr>
          <w:rStyle w:val="a7"/>
          <w:rFonts w:ascii="Times New Roman Tj" w:eastAsiaTheme="majorEastAsia" w:hAnsi="Times New Roman Tj"/>
          <w:sz w:val="28"/>
          <w:szCs w:val="28"/>
          <w:lang w:val="en-US"/>
        </w:rPr>
        <w:t>E-mail:</w:t>
      </w:r>
      <w:r w:rsidRPr="000F7815">
        <w:rPr>
          <w:rFonts w:ascii="Times New Roman Tj" w:hAnsi="Times New Roman Tj"/>
          <w:sz w:val="28"/>
          <w:szCs w:val="28"/>
          <w:lang w:val="en-US"/>
        </w:rPr>
        <w:t xml:space="preserve"> example@email.com</w:t>
      </w:r>
    </w:p>
    <w:p w:rsidR="002F084C" w:rsidRPr="000F7815" w:rsidRDefault="002F084C" w:rsidP="002F084C">
      <w:pPr>
        <w:pStyle w:val="3"/>
        <w:spacing w:before="0" w:line="240" w:lineRule="auto"/>
        <w:jc w:val="center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ARTICLE TITLE</w:t>
      </w:r>
    </w:p>
    <w:p w:rsidR="002F084C" w:rsidRPr="000F7815" w:rsidRDefault="002F084C" w:rsidP="002F084C">
      <w:pPr>
        <w:pStyle w:val="a4"/>
        <w:spacing w:before="0" w:beforeAutospacing="0" w:after="0" w:afterAutospacing="0"/>
        <w:jc w:val="both"/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</w:pPr>
    </w:p>
    <w:p w:rsidR="002F084C" w:rsidRPr="000F7815" w:rsidRDefault="002F084C" w:rsidP="002F084C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Abstract: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This article examines... (up to 500 characters).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br/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Keywords: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...</w:t>
      </w:r>
    </w:p>
    <w:p w:rsidR="002F084C" w:rsidRPr="000F7815" w:rsidRDefault="002F084C" w:rsidP="002F084C">
      <w:pPr>
        <w:pStyle w:val="3"/>
        <w:spacing w:before="0" w:line="240" w:lineRule="auto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tg-Cyrl-TJ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>Introduction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tg-Cyrl-TJ"/>
        </w:rPr>
        <w:t xml:space="preserve">. </w:t>
      </w:r>
      <w:r w:rsidRPr="000F7815"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en-US"/>
        </w:rPr>
        <w:t>Relevance of the topic, problem statement, research objectives and tasks.</w:t>
      </w:r>
    </w:p>
    <w:p w:rsidR="002F084C" w:rsidRPr="000F7815" w:rsidRDefault="002F084C" w:rsidP="002F084C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Main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tg-Cyrl-TJ"/>
        </w:rPr>
        <w:t xml:space="preserve"> 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 xml:space="preserve">Part. 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Text of the main body, including theoretical analysis, research methodology description, results, and discussion. 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In-text citations should be placed in square brackets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, e.g., </w:t>
      </w:r>
      <w:r w:rsidRPr="000F7815">
        <w:rPr>
          <w:rStyle w:val="a7"/>
          <w:rFonts w:ascii="Times New Roman Tj" w:eastAsiaTheme="majorEastAsia" w:hAnsi="Times New Roman Tj"/>
          <w:color w:val="1D1B11" w:themeColor="background2" w:themeShade="1A"/>
          <w:sz w:val="28"/>
          <w:szCs w:val="28"/>
          <w:lang w:val="en-US"/>
        </w:rPr>
        <w:t>[15, p. 248]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.</w:t>
      </w:r>
    </w:p>
    <w:p w:rsidR="002F084C" w:rsidRPr="000F7815" w:rsidRDefault="002F084C" w:rsidP="002F084C">
      <w:pPr>
        <w:pStyle w:val="4"/>
        <w:spacing w:before="0" w:line="240" w:lineRule="auto"/>
        <w:jc w:val="both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  <w:lang w:val="en-US"/>
        </w:rPr>
        <w:t>Section 1.</w:t>
      </w: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t xml:space="preserve"> </w:t>
      </w: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  <w:lang w:val="en-US"/>
        </w:rPr>
        <w:t>Theoretical Aspects</w:t>
      </w:r>
    </w:p>
    <w:p w:rsidR="002F084C" w:rsidRPr="000F7815" w:rsidRDefault="002F084C" w:rsidP="002F084C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Description of key theoretical concepts, definitions, and literature review.</w:t>
      </w:r>
    </w:p>
    <w:p w:rsidR="002F084C" w:rsidRPr="000F7815" w:rsidRDefault="002F084C" w:rsidP="002F084C">
      <w:pPr>
        <w:pStyle w:val="4"/>
        <w:spacing w:before="0" w:line="240" w:lineRule="auto"/>
        <w:jc w:val="both"/>
        <w:rPr>
          <w:rFonts w:ascii="Times New Roman Tj" w:hAnsi="Times New Roman Tj" w:cs="Times New Roman"/>
          <w:b w:val="0"/>
          <w:i w:val="0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i w:val="0"/>
          <w:color w:val="1D1B11" w:themeColor="background2" w:themeShade="1A"/>
          <w:sz w:val="28"/>
          <w:szCs w:val="28"/>
          <w:lang w:val="en-US"/>
        </w:rPr>
        <w:t>Section 2. Practical Part</w:t>
      </w:r>
    </w:p>
    <w:p w:rsidR="002F084C" w:rsidRPr="000F7815" w:rsidRDefault="002F084C" w:rsidP="002F084C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Description of the research, methodology, and results.</w:t>
      </w:r>
    </w:p>
    <w:p w:rsidR="002F084C" w:rsidRPr="000F7815" w:rsidRDefault="002F084C" w:rsidP="002F084C">
      <w:pPr>
        <w:pStyle w:val="3"/>
        <w:spacing w:before="0" w:line="240" w:lineRule="auto"/>
        <w:jc w:val="both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  <w:lang w:val="en-US"/>
        </w:rPr>
        <w:lastRenderedPageBreak/>
        <w:t>Conclusion</w:t>
      </w:r>
    </w:p>
    <w:p w:rsidR="002F084C" w:rsidRPr="000F7815" w:rsidRDefault="002F084C" w:rsidP="002F084C">
      <w:pPr>
        <w:pStyle w:val="a4"/>
        <w:spacing w:before="0" w:beforeAutospacing="0" w:after="0" w:afterAutospacing="0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Findings, generalization of results, their significance, and prospects for further research.</w:t>
      </w:r>
    </w:p>
    <w:p w:rsidR="002F084C" w:rsidRPr="000F7815" w:rsidRDefault="002F084C" w:rsidP="002F084C">
      <w:pPr>
        <w:pStyle w:val="3"/>
        <w:spacing w:before="0" w:line="240" w:lineRule="auto"/>
        <w:jc w:val="both"/>
        <w:rPr>
          <w:rFonts w:ascii="Times New Roman Tj" w:hAnsi="Times New Roman Tj" w:cs="Times New Roman"/>
          <w:b w:val="0"/>
          <w:color w:val="1D1B11" w:themeColor="background2" w:themeShade="1A"/>
          <w:sz w:val="28"/>
          <w:szCs w:val="28"/>
        </w:rPr>
      </w:pPr>
      <w:proofErr w:type="spellStart"/>
      <w:r w:rsidRPr="000F7815">
        <w:rPr>
          <w:rStyle w:val="a7"/>
          <w:rFonts w:ascii="Times New Roman Tj" w:hAnsi="Times New Roman Tj" w:cs="Times New Roman"/>
          <w:color w:val="1D1B11" w:themeColor="background2" w:themeShade="1A"/>
          <w:sz w:val="28"/>
          <w:szCs w:val="28"/>
        </w:rPr>
        <w:t>References</w:t>
      </w:r>
      <w:proofErr w:type="spellEnd"/>
    </w:p>
    <w:p w:rsidR="002F084C" w:rsidRPr="000F7815" w:rsidRDefault="002F084C" w:rsidP="002F084C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Author A.A.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Book Title. – M.: Publishing House, 2020. – 250 p.</w:t>
      </w:r>
    </w:p>
    <w:p w:rsidR="002F084C" w:rsidRPr="000F7815" w:rsidRDefault="002F084C" w:rsidP="002F084C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</w:pPr>
      <w:r w:rsidRPr="000F7815">
        <w:rPr>
          <w:rStyle w:val="a7"/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>Author B.B.</w:t>
      </w:r>
      <w:r w:rsidRPr="000F7815">
        <w:rPr>
          <w:rFonts w:ascii="Times New Roman Tj" w:hAnsi="Times New Roman Tj"/>
          <w:color w:val="1D1B11" w:themeColor="background2" w:themeShade="1A"/>
          <w:sz w:val="28"/>
          <w:szCs w:val="28"/>
          <w:lang w:val="en-US"/>
        </w:rPr>
        <w:t xml:space="preserve"> Article Title // Journal Name. – 2021. – No. 5. – P. 45-50.</w:t>
      </w:r>
    </w:p>
    <w:p w:rsidR="002F084C" w:rsidRPr="000F7815" w:rsidRDefault="002F084C" w:rsidP="002F084C">
      <w:pPr>
        <w:jc w:val="center"/>
        <w:rPr>
          <w:rFonts w:ascii="Times New Roman Tj" w:hAnsi="Times New Roman Tj"/>
          <w:b/>
          <w:sz w:val="28"/>
          <w:szCs w:val="28"/>
          <w:lang w:val="en-US"/>
        </w:rPr>
      </w:pPr>
    </w:p>
    <w:p w:rsidR="002F084C" w:rsidRPr="000F7815" w:rsidRDefault="002F084C" w:rsidP="002F084C">
      <w:pPr>
        <w:rPr>
          <w:rFonts w:ascii="Times New Roman Tj" w:hAnsi="Times New Roman Tj"/>
          <w:sz w:val="28"/>
          <w:szCs w:val="28"/>
          <w:lang w:val="en-US"/>
        </w:rPr>
      </w:pPr>
    </w:p>
    <w:p w:rsidR="002F084C" w:rsidRPr="000F7815" w:rsidRDefault="002F084C" w:rsidP="002F084C">
      <w:pPr>
        <w:rPr>
          <w:rFonts w:ascii="Times New Roman Tj" w:hAnsi="Times New Roman Tj"/>
          <w:sz w:val="28"/>
          <w:szCs w:val="28"/>
          <w:lang w:val="en-US"/>
        </w:rPr>
      </w:pPr>
    </w:p>
    <w:p w:rsidR="00F95782" w:rsidRPr="000F7815" w:rsidRDefault="00F95782" w:rsidP="002F084C">
      <w:pPr>
        <w:pStyle w:val="a4"/>
        <w:spacing w:before="0" w:beforeAutospacing="0" w:after="0" w:afterAutospacing="0"/>
        <w:jc w:val="center"/>
        <w:rPr>
          <w:rFonts w:ascii="Times New Roman Tj" w:hAnsi="Times New Roman Tj"/>
          <w:sz w:val="28"/>
          <w:szCs w:val="28"/>
          <w:lang w:val="en-US"/>
        </w:rPr>
      </w:pPr>
    </w:p>
    <w:sectPr w:rsidR="00F95782" w:rsidRPr="000F7815" w:rsidSect="003E18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Tj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02D"/>
    <w:multiLevelType w:val="hybridMultilevel"/>
    <w:tmpl w:val="7214D1BA"/>
    <w:lvl w:ilvl="0" w:tplc="36C8EE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941"/>
    <w:multiLevelType w:val="multilevel"/>
    <w:tmpl w:val="3004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76D34"/>
    <w:multiLevelType w:val="multilevel"/>
    <w:tmpl w:val="6C7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D4C43"/>
    <w:multiLevelType w:val="multilevel"/>
    <w:tmpl w:val="F9F2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C157B"/>
    <w:multiLevelType w:val="multilevel"/>
    <w:tmpl w:val="8B66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E0F1E"/>
    <w:multiLevelType w:val="hybridMultilevel"/>
    <w:tmpl w:val="0B9A903C"/>
    <w:lvl w:ilvl="0" w:tplc="396EB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34263"/>
    <w:multiLevelType w:val="hybridMultilevel"/>
    <w:tmpl w:val="36B65F18"/>
    <w:lvl w:ilvl="0" w:tplc="A7D899F0">
      <w:numFmt w:val="bullet"/>
      <w:lvlText w:val=""/>
      <w:lvlJc w:val="left"/>
      <w:pPr>
        <w:ind w:left="142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ED1C6">
      <w:numFmt w:val="bullet"/>
      <w:lvlText w:val="•"/>
      <w:lvlJc w:val="left"/>
      <w:pPr>
        <w:ind w:left="2284" w:hanging="286"/>
      </w:pPr>
      <w:rPr>
        <w:lang w:val="ru-RU" w:eastAsia="en-US" w:bidi="ar-SA"/>
      </w:rPr>
    </w:lvl>
    <w:lvl w:ilvl="2" w:tplc="36E2D5D0">
      <w:numFmt w:val="bullet"/>
      <w:lvlText w:val="•"/>
      <w:lvlJc w:val="left"/>
      <w:pPr>
        <w:ind w:left="3149" w:hanging="286"/>
      </w:pPr>
      <w:rPr>
        <w:lang w:val="ru-RU" w:eastAsia="en-US" w:bidi="ar-SA"/>
      </w:rPr>
    </w:lvl>
    <w:lvl w:ilvl="3" w:tplc="41B4095C">
      <w:numFmt w:val="bullet"/>
      <w:lvlText w:val="•"/>
      <w:lvlJc w:val="left"/>
      <w:pPr>
        <w:ind w:left="4013" w:hanging="286"/>
      </w:pPr>
      <w:rPr>
        <w:lang w:val="ru-RU" w:eastAsia="en-US" w:bidi="ar-SA"/>
      </w:rPr>
    </w:lvl>
    <w:lvl w:ilvl="4" w:tplc="4AF88E02">
      <w:numFmt w:val="bullet"/>
      <w:lvlText w:val="•"/>
      <w:lvlJc w:val="left"/>
      <w:pPr>
        <w:ind w:left="4878" w:hanging="286"/>
      </w:pPr>
      <w:rPr>
        <w:lang w:val="ru-RU" w:eastAsia="en-US" w:bidi="ar-SA"/>
      </w:rPr>
    </w:lvl>
    <w:lvl w:ilvl="5" w:tplc="7F5675C0">
      <w:numFmt w:val="bullet"/>
      <w:lvlText w:val="•"/>
      <w:lvlJc w:val="left"/>
      <w:pPr>
        <w:ind w:left="5742" w:hanging="286"/>
      </w:pPr>
      <w:rPr>
        <w:lang w:val="ru-RU" w:eastAsia="en-US" w:bidi="ar-SA"/>
      </w:rPr>
    </w:lvl>
    <w:lvl w:ilvl="6" w:tplc="AFA01828">
      <w:numFmt w:val="bullet"/>
      <w:lvlText w:val="•"/>
      <w:lvlJc w:val="left"/>
      <w:pPr>
        <w:ind w:left="6607" w:hanging="286"/>
      </w:pPr>
      <w:rPr>
        <w:lang w:val="ru-RU" w:eastAsia="en-US" w:bidi="ar-SA"/>
      </w:rPr>
    </w:lvl>
    <w:lvl w:ilvl="7" w:tplc="063C9ACE">
      <w:numFmt w:val="bullet"/>
      <w:lvlText w:val="•"/>
      <w:lvlJc w:val="left"/>
      <w:pPr>
        <w:ind w:left="7471" w:hanging="286"/>
      </w:pPr>
      <w:rPr>
        <w:lang w:val="ru-RU" w:eastAsia="en-US" w:bidi="ar-SA"/>
      </w:rPr>
    </w:lvl>
    <w:lvl w:ilvl="8" w:tplc="49C20408">
      <w:numFmt w:val="bullet"/>
      <w:lvlText w:val="•"/>
      <w:lvlJc w:val="left"/>
      <w:pPr>
        <w:ind w:left="8336" w:hanging="286"/>
      </w:pPr>
      <w:rPr>
        <w:lang w:val="ru-RU" w:eastAsia="en-US" w:bidi="ar-SA"/>
      </w:rPr>
    </w:lvl>
  </w:abstractNum>
  <w:abstractNum w:abstractNumId="7" w15:restartNumberingAfterBreak="0">
    <w:nsid w:val="6CD7522B"/>
    <w:multiLevelType w:val="hybridMultilevel"/>
    <w:tmpl w:val="EC3A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5619"/>
    <w:multiLevelType w:val="hybridMultilevel"/>
    <w:tmpl w:val="7FE61452"/>
    <w:lvl w:ilvl="0" w:tplc="A7D899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5444"/>
    <w:multiLevelType w:val="hybridMultilevel"/>
    <w:tmpl w:val="1730127A"/>
    <w:lvl w:ilvl="0" w:tplc="396EB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21344">
    <w:abstractNumId w:val="3"/>
  </w:num>
  <w:num w:numId="2" w16cid:durableId="880676040">
    <w:abstractNumId w:val="5"/>
  </w:num>
  <w:num w:numId="3" w16cid:durableId="2124884007">
    <w:abstractNumId w:val="6"/>
  </w:num>
  <w:num w:numId="4" w16cid:durableId="981957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691667">
    <w:abstractNumId w:val="7"/>
  </w:num>
  <w:num w:numId="6" w16cid:durableId="266697099">
    <w:abstractNumId w:val="4"/>
  </w:num>
  <w:num w:numId="7" w16cid:durableId="1850368453">
    <w:abstractNumId w:val="8"/>
  </w:num>
  <w:num w:numId="8" w16cid:durableId="1609392340">
    <w:abstractNumId w:val="9"/>
  </w:num>
  <w:num w:numId="9" w16cid:durableId="2049452986">
    <w:abstractNumId w:val="0"/>
  </w:num>
  <w:num w:numId="10" w16cid:durableId="102270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73"/>
    <w:rsid w:val="000368CB"/>
    <w:rsid w:val="00071A34"/>
    <w:rsid w:val="000F7750"/>
    <w:rsid w:val="000F7815"/>
    <w:rsid w:val="001A1422"/>
    <w:rsid w:val="001F6DC0"/>
    <w:rsid w:val="00206AE1"/>
    <w:rsid w:val="00265CD7"/>
    <w:rsid w:val="002E74BB"/>
    <w:rsid w:val="002F084C"/>
    <w:rsid w:val="00396748"/>
    <w:rsid w:val="003C3D73"/>
    <w:rsid w:val="00481CC9"/>
    <w:rsid w:val="00691A72"/>
    <w:rsid w:val="00700E4D"/>
    <w:rsid w:val="008753AC"/>
    <w:rsid w:val="008F4515"/>
    <w:rsid w:val="00934158"/>
    <w:rsid w:val="009B7ACD"/>
    <w:rsid w:val="009E0808"/>
    <w:rsid w:val="00A328C4"/>
    <w:rsid w:val="00A958D7"/>
    <w:rsid w:val="00AA2EDC"/>
    <w:rsid w:val="00AF1DB5"/>
    <w:rsid w:val="00AF7183"/>
    <w:rsid w:val="00B42734"/>
    <w:rsid w:val="00B911B7"/>
    <w:rsid w:val="00C21DC5"/>
    <w:rsid w:val="00C5001E"/>
    <w:rsid w:val="00DC15B7"/>
    <w:rsid w:val="00DE02E8"/>
    <w:rsid w:val="00E20C85"/>
    <w:rsid w:val="00EE5CE8"/>
    <w:rsid w:val="00F2516C"/>
    <w:rsid w:val="00F95782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C405"/>
  <w15:docId w15:val="{81B942A8-0EF0-6647-A860-EBD00D9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D73"/>
    <w:pPr>
      <w:spacing w:after="0" w:line="36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3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D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D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3D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C3D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uiPriority w:val="99"/>
    <w:unhideWhenUsed/>
    <w:rsid w:val="003C3D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C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aliases w:val="Arial,CORE-1.1.1,List Paragraph1,Lapis Bulleted List,List Paragraph (numbered (a)),KfW Bullets TEXT,IFC Bullets TEXT,BPList"/>
    <w:basedOn w:val="a"/>
    <w:link w:val="a6"/>
    <w:uiPriority w:val="34"/>
    <w:qFormat/>
    <w:rsid w:val="003C3D73"/>
    <w:pPr>
      <w:widowControl w:val="0"/>
      <w:autoSpaceDE w:val="0"/>
      <w:autoSpaceDN w:val="0"/>
      <w:spacing w:line="240" w:lineRule="auto"/>
      <w:ind w:left="569" w:hanging="285"/>
      <w:jc w:val="both"/>
    </w:pPr>
    <w:rPr>
      <w:rFonts w:ascii="Times New Roman" w:eastAsia="Times New Roman" w:hAnsi="Times New Roman"/>
    </w:rPr>
  </w:style>
  <w:style w:type="character" w:styleId="a7">
    <w:name w:val="Strong"/>
    <w:basedOn w:val="a0"/>
    <w:uiPriority w:val="22"/>
    <w:qFormat/>
    <w:rsid w:val="003C3D73"/>
    <w:rPr>
      <w:b/>
      <w:bCs/>
    </w:rPr>
  </w:style>
  <w:style w:type="table" w:styleId="a8">
    <w:name w:val="Table Grid"/>
    <w:basedOn w:val="a1"/>
    <w:uiPriority w:val="59"/>
    <w:rsid w:val="003C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C3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Arial Знак,CORE-1.1.1 Знак,List Paragraph1 Знак,Lapis Bulleted List Знак,List Paragraph (numbered (a)) Знак,KfW Bullets TEXT Знак,IFC Bullets TEXT Знак,BPList Знак"/>
    <w:link w:val="a5"/>
    <w:uiPriority w:val="34"/>
    <w:rsid w:val="003C3D73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C3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3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3C3D73"/>
    <w:pPr>
      <w:widowControl w:val="0"/>
      <w:autoSpaceDE w:val="0"/>
      <w:autoSpaceDN w:val="0"/>
      <w:spacing w:line="240" w:lineRule="auto"/>
      <w:ind w:left="569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3C3D7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3C3D73"/>
    <w:rPr>
      <w:i/>
      <w:iCs/>
    </w:rPr>
  </w:style>
  <w:style w:type="character" w:customStyle="1" w:styleId="ypks7kbdpwfgdykd3qb9">
    <w:name w:val="ypks7kbdpwfgdykd3qb9"/>
    <w:rsid w:val="00DE02E8"/>
  </w:style>
  <w:style w:type="character" w:styleId="ac">
    <w:name w:val="FollowedHyperlink"/>
    <w:basedOn w:val="a0"/>
    <w:uiPriority w:val="99"/>
    <w:semiHidden/>
    <w:unhideWhenUsed/>
    <w:rsid w:val="00DE02E8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02E8"/>
    <w:rPr>
      <w:color w:val="605E5C"/>
      <w:shd w:val="clear" w:color="auto" w:fill="E1DFDD"/>
    </w:rPr>
  </w:style>
  <w:style w:type="paragraph" w:customStyle="1" w:styleId="p1">
    <w:name w:val="p1"/>
    <w:basedOn w:val="a"/>
    <w:rsid w:val="009B7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B7ACD"/>
  </w:style>
  <w:style w:type="paragraph" w:customStyle="1" w:styleId="isselectedend">
    <w:name w:val="isselectedend"/>
    <w:basedOn w:val="a"/>
    <w:rsid w:val="00E20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umril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umri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umrill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.umrill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umrill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8</cp:revision>
  <dcterms:created xsi:type="dcterms:W3CDTF">2026-02-11T10:56:00Z</dcterms:created>
  <dcterms:modified xsi:type="dcterms:W3CDTF">2026-02-15T08:55:00Z</dcterms:modified>
</cp:coreProperties>
</file>